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5A2D4C" w14:textId="77777777" w:rsidR="00A700D3" w:rsidRDefault="001379FA" w:rsidP="00A700D3">
      <w:pPr>
        <w:pStyle w:val="BodyText"/>
        <w:rPr>
          <w:rFonts w:cs="Calibri"/>
          <w:sz w:val="28"/>
          <w:szCs w:val="28"/>
        </w:rPr>
      </w:pPr>
      <w:r>
        <w:rPr>
          <w:rFonts w:cs="Calibri"/>
          <w:sz w:val="28"/>
          <w:szCs w:val="28"/>
        </w:rPr>
        <w:t>GH 706:  Geographic Information Systems (GIS) for Global Health Students</w:t>
      </w:r>
    </w:p>
    <w:p w14:paraId="76889266" w14:textId="77777777" w:rsidR="001379FA" w:rsidRPr="00D05A46" w:rsidRDefault="001379FA" w:rsidP="00A700D3">
      <w:pPr>
        <w:pStyle w:val="BodyText"/>
        <w:rPr>
          <w:rFonts w:cs="Calibri"/>
          <w:b/>
          <w:bCs/>
        </w:rPr>
      </w:pPr>
      <w:r w:rsidRPr="00D05A46">
        <w:rPr>
          <w:rFonts w:cs="Calibri"/>
          <w:b/>
          <w:bCs/>
        </w:rPr>
        <w:t>Learning objectives</w:t>
      </w:r>
      <w:r w:rsidR="00D05A46" w:rsidRPr="00D05A46">
        <w:rPr>
          <w:rFonts w:cs="Calibri"/>
          <w:b/>
          <w:bCs/>
        </w:rPr>
        <w:t>:</w:t>
      </w:r>
    </w:p>
    <w:p w14:paraId="7065526E" w14:textId="77777777" w:rsidR="001379FA" w:rsidRDefault="00D05A46" w:rsidP="00D05A46">
      <w:pPr>
        <w:pStyle w:val="BodyText"/>
        <w:numPr>
          <w:ilvl w:val="0"/>
          <w:numId w:val="4"/>
        </w:numPr>
        <w:rPr>
          <w:rFonts w:cs="Calibri"/>
        </w:rPr>
      </w:pPr>
      <w:r>
        <w:rPr>
          <w:rFonts w:cs="Calibri"/>
        </w:rPr>
        <w:t>L</w:t>
      </w:r>
      <w:r w:rsidR="001379FA" w:rsidRPr="001379FA">
        <w:rPr>
          <w:rFonts w:cs="Calibri"/>
        </w:rPr>
        <w:t>earn</w:t>
      </w:r>
      <w:r>
        <w:rPr>
          <w:rFonts w:cs="Calibri"/>
        </w:rPr>
        <w:t>ing</w:t>
      </w:r>
      <w:r w:rsidR="001379FA" w:rsidRPr="001379FA">
        <w:rPr>
          <w:rFonts w:cs="Calibri"/>
        </w:rPr>
        <w:t xml:space="preserve"> some basic terminology of GIS.</w:t>
      </w:r>
    </w:p>
    <w:p w14:paraId="7A183E11" w14:textId="77777777" w:rsidR="001379FA" w:rsidRPr="001379FA" w:rsidRDefault="00D05A46" w:rsidP="00D05A46">
      <w:pPr>
        <w:pStyle w:val="BodyText"/>
        <w:numPr>
          <w:ilvl w:val="0"/>
          <w:numId w:val="4"/>
        </w:numPr>
        <w:rPr>
          <w:rFonts w:cs="Calibri"/>
        </w:rPr>
      </w:pPr>
      <w:r>
        <w:rPr>
          <w:rFonts w:cs="Calibri"/>
        </w:rPr>
        <w:t>L</w:t>
      </w:r>
      <w:r w:rsidRPr="001379FA">
        <w:rPr>
          <w:rFonts w:cs="Calibri"/>
        </w:rPr>
        <w:t>earn</w:t>
      </w:r>
      <w:r>
        <w:rPr>
          <w:rFonts w:cs="Calibri"/>
        </w:rPr>
        <w:t>ing</w:t>
      </w:r>
      <w:r w:rsidRPr="001379FA">
        <w:rPr>
          <w:rFonts w:cs="Calibri"/>
        </w:rPr>
        <w:t xml:space="preserve"> </w:t>
      </w:r>
      <w:r w:rsidR="001379FA" w:rsidRPr="001379FA">
        <w:rPr>
          <w:rFonts w:cs="Calibri"/>
        </w:rPr>
        <w:t>the file structure for GIS files.</w:t>
      </w:r>
      <w:bookmarkStart w:id="0" w:name="_GoBack"/>
      <w:bookmarkEnd w:id="0"/>
    </w:p>
    <w:p w14:paraId="0F1218FA" w14:textId="77777777" w:rsidR="001379FA" w:rsidRPr="001379FA" w:rsidRDefault="00D05A46" w:rsidP="00D05A46">
      <w:pPr>
        <w:pStyle w:val="BodyText"/>
        <w:numPr>
          <w:ilvl w:val="0"/>
          <w:numId w:val="4"/>
        </w:numPr>
        <w:rPr>
          <w:rFonts w:cs="Calibri"/>
        </w:rPr>
      </w:pPr>
      <w:r>
        <w:rPr>
          <w:rFonts w:cs="Calibri"/>
        </w:rPr>
        <w:t xml:space="preserve">Creating a map </w:t>
      </w:r>
      <w:r w:rsidR="001379FA" w:rsidRPr="001379FA">
        <w:rPr>
          <w:rFonts w:cs="Calibri"/>
        </w:rPr>
        <w:t>of a country or region o</w:t>
      </w:r>
      <w:r>
        <w:rPr>
          <w:rFonts w:cs="Calibri"/>
        </w:rPr>
        <w:t xml:space="preserve">f the world using </w:t>
      </w:r>
      <w:r w:rsidR="001379FA" w:rsidRPr="001379FA">
        <w:rPr>
          <w:rFonts w:cs="Calibri"/>
        </w:rPr>
        <w:t>QGIS.</w:t>
      </w:r>
    </w:p>
    <w:p w14:paraId="4454D99B" w14:textId="77777777" w:rsidR="001379FA" w:rsidRPr="001379FA" w:rsidRDefault="00D05A46" w:rsidP="00D05A46">
      <w:pPr>
        <w:pStyle w:val="BodyText"/>
        <w:numPr>
          <w:ilvl w:val="0"/>
          <w:numId w:val="4"/>
        </w:numPr>
        <w:rPr>
          <w:rFonts w:cs="Calibri"/>
        </w:rPr>
      </w:pPr>
      <w:r>
        <w:rPr>
          <w:rFonts w:cs="Calibri"/>
        </w:rPr>
        <w:t>Learning</w:t>
      </w:r>
      <w:r w:rsidR="001379FA" w:rsidRPr="001379FA">
        <w:rPr>
          <w:rFonts w:cs="Calibri"/>
        </w:rPr>
        <w:t xml:space="preserve"> how to add layers to the map such as roads, cities, </w:t>
      </w:r>
      <w:r w:rsidR="00662EB4">
        <w:rPr>
          <w:rFonts w:cs="Calibri"/>
        </w:rPr>
        <w:t xml:space="preserve">terrain, </w:t>
      </w:r>
      <w:r w:rsidR="001379FA" w:rsidRPr="001379FA">
        <w:rPr>
          <w:rFonts w:cs="Calibri"/>
        </w:rPr>
        <w:t>and administrative borders.</w:t>
      </w:r>
    </w:p>
    <w:p w14:paraId="062CDE49" w14:textId="77777777" w:rsidR="001379FA" w:rsidRPr="001379FA" w:rsidRDefault="00D05A46" w:rsidP="00D05A46">
      <w:pPr>
        <w:pStyle w:val="BodyText"/>
        <w:numPr>
          <w:ilvl w:val="0"/>
          <w:numId w:val="4"/>
        </w:numPr>
        <w:rPr>
          <w:rFonts w:cs="Calibri"/>
        </w:rPr>
      </w:pPr>
      <w:r>
        <w:rPr>
          <w:rFonts w:cs="Calibri"/>
        </w:rPr>
        <w:t>Learning how</w:t>
      </w:r>
      <w:r w:rsidR="001379FA" w:rsidRPr="001379FA">
        <w:rPr>
          <w:rFonts w:cs="Calibri"/>
        </w:rPr>
        <w:t xml:space="preserve"> to link to an existing georeferenced data set using the Demographic and Health Services (DHS) </w:t>
      </w:r>
      <w:r w:rsidR="001379FA">
        <w:rPr>
          <w:rFonts w:cs="Calibri"/>
        </w:rPr>
        <w:t>d</w:t>
      </w:r>
      <w:r w:rsidR="001379FA" w:rsidRPr="001379FA">
        <w:rPr>
          <w:rFonts w:cs="Calibri"/>
        </w:rPr>
        <w:t xml:space="preserve">ata set. </w:t>
      </w:r>
    </w:p>
    <w:p w14:paraId="02585B3C" w14:textId="77777777" w:rsidR="00D05A46" w:rsidRPr="00D05A46" w:rsidRDefault="00D05A46" w:rsidP="00ED1DE7">
      <w:pPr>
        <w:pStyle w:val="BodyText"/>
        <w:rPr>
          <w:rFonts w:cs="Calibri"/>
          <w:b/>
          <w:bCs/>
        </w:rPr>
      </w:pPr>
      <w:r w:rsidRPr="00D05A46">
        <w:rPr>
          <w:rFonts w:cs="Calibri"/>
          <w:b/>
          <w:bCs/>
        </w:rPr>
        <w:t>QGIS mapping exercise</w:t>
      </w:r>
    </w:p>
    <w:p w14:paraId="12B0AF91" w14:textId="77777777" w:rsidR="00F8009A" w:rsidRDefault="004C46C5" w:rsidP="001A1D7E">
      <w:pPr>
        <w:pStyle w:val="BodyText"/>
        <w:rPr>
          <w:rFonts w:cs="Calibri"/>
        </w:rPr>
      </w:pPr>
      <w:r w:rsidRPr="004C46C5">
        <w:rPr>
          <w:rFonts w:cs="Calibri"/>
        </w:rPr>
        <w:t xml:space="preserve">The goal of this exercise is to make a </w:t>
      </w:r>
      <w:r w:rsidR="00D05A46">
        <w:rPr>
          <w:rFonts w:cs="Calibri"/>
        </w:rPr>
        <w:t xml:space="preserve">general reference </w:t>
      </w:r>
      <w:r w:rsidRPr="004C46C5">
        <w:rPr>
          <w:rFonts w:cs="Calibri"/>
        </w:rPr>
        <w:t>map</w:t>
      </w:r>
      <w:r w:rsidR="001A1D7E">
        <w:rPr>
          <w:rFonts w:cs="Calibri"/>
        </w:rPr>
        <w:t xml:space="preserve"> using QGIS software for the country of Tanzania.  However, these instructions apply for making a map of anywhere in the world.</w:t>
      </w:r>
      <w:r w:rsidR="00D05A46">
        <w:rPr>
          <w:rFonts w:cs="Calibri"/>
        </w:rPr>
        <w:t xml:space="preserve">  </w:t>
      </w:r>
    </w:p>
    <w:p w14:paraId="1F4C0BF2" w14:textId="77777777" w:rsidR="00D05A46" w:rsidRPr="00105C0F" w:rsidRDefault="00D05A46" w:rsidP="00D05A46">
      <w:pPr>
        <w:pStyle w:val="ListParagraph"/>
        <w:numPr>
          <w:ilvl w:val="1"/>
          <w:numId w:val="5"/>
        </w:numPr>
        <w:rPr>
          <w:rFonts w:cs="Calibri"/>
        </w:rPr>
      </w:pPr>
      <w:r w:rsidRPr="008D4731">
        <w:rPr>
          <w:rFonts w:cs="Calibri"/>
          <w:b/>
          <w:bCs/>
          <w:i/>
          <w:iCs/>
        </w:rPr>
        <w:t>Create a workspace</w:t>
      </w:r>
      <w:r>
        <w:rPr>
          <w:rFonts w:cs="Calibri"/>
        </w:rPr>
        <w:t xml:space="preserve">.  </w:t>
      </w:r>
      <w:r w:rsidRPr="00C16E03">
        <w:rPr>
          <w:rFonts w:cs="Calibri"/>
        </w:rPr>
        <w:t xml:space="preserve">First, set up a workspace to save your work in.  Create a folder called </w:t>
      </w:r>
      <w:r w:rsidRPr="00C16E03">
        <w:rPr>
          <w:rFonts w:cs="Calibri"/>
          <w:b/>
          <w:bCs/>
        </w:rPr>
        <w:t>Maps</w:t>
      </w:r>
      <w:r>
        <w:rPr>
          <w:rFonts w:cs="Calibri"/>
        </w:rPr>
        <w:t xml:space="preserve"> on your computer</w:t>
      </w:r>
      <w:r w:rsidR="00F27768">
        <w:rPr>
          <w:rFonts w:cs="Calibri"/>
        </w:rPr>
        <w:t xml:space="preserve">, and a subfolder named </w:t>
      </w:r>
      <w:r w:rsidR="00F27768" w:rsidRPr="00F27768">
        <w:rPr>
          <w:rFonts w:cs="Calibri"/>
          <w:b/>
          <w:bCs/>
        </w:rPr>
        <w:t>Shapefiles</w:t>
      </w:r>
      <w:r>
        <w:rPr>
          <w:rFonts w:cs="Calibri"/>
        </w:rPr>
        <w:t>.</w:t>
      </w:r>
    </w:p>
    <w:p w14:paraId="43730B38" w14:textId="77777777" w:rsidR="00D05A46" w:rsidRPr="00C16E03" w:rsidRDefault="00D05A46" w:rsidP="00D05A46">
      <w:pPr>
        <w:pStyle w:val="ListParagraph"/>
        <w:numPr>
          <w:ilvl w:val="1"/>
          <w:numId w:val="5"/>
        </w:numPr>
        <w:rPr>
          <w:rFonts w:cs="Calibri"/>
        </w:rPr>
      </w:pPr>
      <w:r w:rsidRPr="008D4731">
        <w:rPr>
          <w:rFonts w:cs="Calibri"/>
          <w:b/>
          <w:bCs/>
          <w:i/>
          <w:iCs/>
        </w:rPr>
        <w:t>Download QGIS</w:t>
      </w:r>
      <w:r w:rsidRPr="00105C0F">
        <w:rPr>
          <w:rFonts w:cs="Calibri"/>
          <w:i/>
          <w:iCs/>
        </w:rPr>
        <w:t>.</w:t>
      </w:r>
      <w:r>
        <w:rPr>
          <w:rFonts w:cs="Calibri"/>
        </w:rPr>
        <w:t xml:space="preserve">  You should have already done this, but if not, go </w:t>
      </w:r>
      <w:r w:rsidRPr="00C16E03">
        <w:rPr>
          <w:rFonts w:cs="Calibri"/>
        </w:rPr>
        <w:t xml:space="preserve">to:  </w:t>
      </w:r>
      <w:hyperlink r:id="rId8" w:history="1">
        <w:r w:rsidRPr="00C16E03">
          <w:rPr>
            <w:rStyle w:val="Hyperlink"/>
            <w:rFonts w:cs="Calibri"/>
          </w:rPr>
          <w:t>http://maps.cga.harvard.edu/qgis/</w:t>
        </w:r>
      </w:hyperlink>
      <w:r w:rsidRPr="00C16E03">
        <w:rPr>
          <w:rFonts w:cs="Calibri"/>
        </w:rPr>
        <w:t xml:space="preserve">.  Click </w:t>
      </w:r>
      <w:r w:rsidRPr="00C16E03">
        <w:rPr>
          <w:rFonts w:cs="Calibri"/>
          <w:b/>
          <w:bCs/>
        </w:rPr>
        <w:t>Install</w:t>
      </w:r>
      <w:r w:rsidRPr="00C16E03">
        <w:rPr>
          <w:rFonts w:cs="Calibri"/>
        </w:rPr>
        <w:t xml:space="preserve">, choose </w:t>
      </w:r>
      <w:r>
        <w:rPr>
          <w:rFonts w:cs="Calibri"/>
        </w:rPr>
        <w:t>the</w:t>
      </w:r>
      <w:r w:rsidRPr="00C16E03">
        <w:rPr>
          <w:rFonts w:cs="Calibri"/>
        </w:rPr>
        <w:t xml:space="preserve"> operating system</w:t>
      </w:r>
      <w:r>
        <w:rPr>
          <w:rFonts w:cs="Calibri"/>
        </w:rPr>
        <w:t xml:space="preserve"> of your computer</w:t>
      </w:r>
      <w:r w:rsidRPr="00C16E03">
        <w:rPr>
          <w:rFonts w:cs="Calibri"/>
        </w:rPr>
        <w:t>, and follow the instructions to download and install.</w:t>
      </w:r>
    </w:p>
    <w:p w14:paraId="2F82480C" w14:textId="02CD7D83" w:rsidR="00D05A46" w:rsidRPr="00662EB4" w:rsidRDefault="00D05A46" w:rsidP="00195885">
      <w:pPr>
        <w:pStyle w:val="ListParagraph"/>
        <w:numPr>
          <w:ilvl w:val="1"/>
          <w:numId w:val="5"/>
        </w:numPr>
        <w:rPr>
          <w:rFonts w:cs="Calibri"/>
        </w:rPr>
      </w:pPr>
      <w:r w:rsidRPr="00662EB4">
        <w:rPr>
          <w:rFonts w:cs="Calibri"/>
          <w:b/>
          <w:i/>
          <w:iCs/>
        </w:rPr>
        <w:t>Start QGIS</w:t>
      </w:r>
      <w:r w:rsidRPr="00662EB4">
        <w:rPr>
          <w:rFonts w:cs="Calibri"/>
          <w:bCs/>
          <w:i/>
          <w:iCs/>
        </w:rPr>
        <w:t>.</w:t>
      </w:r>
      <w:r w:rsidRPr="00662EB4">
        <w:rPr>
          <w:rFonts w:cs="Calibri"/>
          <w:bCs/>
        </w:rPr>
        <w:t xml:space="preserve">  Once installed, start QGIS by clicking</w:t>
      </w:r>
      <w:r w:rsidRPr="00662EB4">
        <w:rPr>
          <w:rFonts w:cs="Calibri"/>
          <w:b/>
        </w:rPr>
        <w:t xml:space="preserve"> Start &gt; All Programs &gt; QGIS </w:t>
      </w:r>
      <w:r w:rsidR="00195885">
        <w:rPr>
          <w:rFonts w:cs="Calibri"/>
          <w:b/>
        </w:rPr>
        <w:t>2.18.3</w:t>
      </w:r>
      <w:r w:rsidRPr="00662EB4">
        <w:rPr>
          <w:rFonts w:cs="Calibri"/>
          <w:b/>
        </w:rPr>
        <w:t xml:space="preserve"> &gt; QGIS Desktop 2.1</w:t>
      </w:r>
      <w:r w:rsidR="004D12E4">
        <w:rPr>
          <w:rFonts w:cs="Calibri"/>
          <w:b/>
        </w:rPr>
        <w:t>8</w:t>
      </w:r>
      <w:r w:rsidRPr="00662EB4">
        <w:rPr>
          <w:rFonts w:cs="Calibri"/>
          <w:b/>
        </w:rPr>
        <w:t>.3</w:t>
      </w:r>
      <w:r w:rsidRPr="00662EB4">
        <w:rPr>
          <w:rFonts w:cs="Calibri"/>
        </w:rPr>
        <w:t>.</w:t>
      </w:r>
    </w:p>
    <w:p w14:paraId="3412D2FF" w14:textId="77777777" w:rsidR="00D05A46" w:rsidRDefault="00D05A46" w:rsidP="00D05A46">
      <w:pPr>
        <w:rPr>
          <w:rFonts w:cs="Calibri"/>
        </w:rPr>
      </w:pPr>
      <w:r>
        <w:rPr>
          <w:rFonts w:cs="Calibri"/>
        </w:rPr>
        <w:t>The QGIS interface has several parts to interact with, labe</w:t>
      </w:r>
      <w:r w:rsidR="00F95878">
        <w:rPr>
          <w:rFonts w:cs="Calibri"/>
        </w:rPr>
        <w:t>l</w:t>
      </w:r>
      <w:r>
        <w:rPr>
          <w:rFonts w:cs="Calibri"/>
        </w:rPr>
        <w:t>ed on the diagram below.</w:t>
      </w:r>
    </w:p>
    <w:p w14:paraId="513543EC" w14:textId="77777777" w:rsidR="00D05A46" w:rsidRDefault="00D05A46" w:rsidP="00D05A46">
      <w:pPr>
        <w:rPr>
          <w:rFonts w:cs="Calibri"/>
        </w:rPr>
      </w:pPr>
      <w:r>
        <w:rPr>
          <w:noProof/>
          <w:lang w:eastAsia="zh-CN"/>
        </w:rPr>
        <w:drawing>
          <wp:inline distT="0" distB="0" distL="0" distR="0" wp14:anchorId="4475DD00" wp14:editId="78AC3245">
            <wp:extent cx="5311471" cy="2239216"/>
            <wp:effectExtent l="0" t="0" r="381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13696" cy="2240154"/>
                    </a:xfrm>
                    <a:prstGeom prst="rect">
                      <a:avLst/>
                    </a:prstGeom>
                  </pic:spPr>
                </pic:pic>
              </a:graphicData>
            </a:graphic>
          </wp:inline>
        </w:drawing>
      </w:r>
    </w:p>
    <w:p w14:paraId="037B92EC" w14:textId="77777777" w:rsidR="00D05A46" w:rsidRDefault="00D05A46" w:rsidP="00D05A46">
      <w:pPr>
        <w:pStyle w:val="ListParagraph"/>
        <w:numPr>
          <w:ilvl w:val="1"/>
          <w:numId w:val="5"/>
        </w:numPr>
        <w:rPr>
          <w:rFonts w:cs="Calibri"/>
        </w:rPr>
      </w:pPr>
      <w:r w:rsidRPr="008D4731">
        <w:rPr>
          <w:rFonts w:cs="Calibri"/>
          <w:b/>
          <w:bCs/>
          <w:i/>
          <w:iCs/>
        </w:rPr>
        <w:t>Configure the QGIS interface</w:t>
      </w:r>
      <w:r>
        <w:rPr>
          <w:rFonts w:cs="Calibri"/>
        </w:rPr>
        <w:t>.  First, y</w:t>
      </w:r>
      <w:r w:rsidRPr="00105C0F">
        <w:rPr>
          <w:rFonts w:cs="Calibri"/>
        </w:rPr>
        <w:t xml:space="preserve">ou’ll want to turn off some of the default toolbars that are open.  </w:t>
      </w:r>
      <w:r>
        <w:rPr>
          <w:rFonts w:cs="Calibri"/>
        </w:rPr>
        <w:t xml:space="preserve">To do this, </w:t>
      </w:r>
      <w:r w:rsidRPr="00105C0F">
        <w:rPr>
          <w:rFonts w:cs="Calibri"/>
          <w:b/>
          <w:bCs/>
        </w:rPr>
        <w:t>right click</w:t>
      </w:r>
      <w:r w:rsidRPr="009F1788">
        <w:rPr>
          <w:rFonts w:cs="Calibri"/>
        </w:rPr>
        <w:t xml:space="preserve"> on the </w:t>
      </w:r>
      <w:r w:rsidRPr="00105C0F">
        <w:rPr>
          <w:rFonts w:cs="Calibri"/>
          <w:b/>
          <w:bCs/>
        </w:rPr>
        <w:t>empty gray part</w:t>
      </w:r>
      <w:r w:rsidRPr="009F1788">
        <w:rPr>
          <w:rFonts w:cs="Calibri"/>
        </w:rPr>
        <w:t xml:space="preserve"> of the toolbar</w:t>
      </w:r>
      <w:r>
        <w:rPr>
          <w:rFonts w:cs="Calibri"/>
        </w:rPr>
        <w:t xml:space="preserve"> (see below)</w:t>
      </w:r>
    </w:p>
    <w:p w14:paraId="36C02793" w14:textId="77777777" w:rsidR="00D05A46" w:rsidRDefault="00D05A46" w:rsidP="00D05A46">
      <w:pPr>
        <w:rPr>
          <w:rFonts w:cs="Calibri"/>
        </w:rPr>
      </w:pPr>
      <w:r>
        <w:rPr>
          <w:noProof/>
          <w:lang w:eastAsia="zh-CN"/>
        </w:rPr>
        <w:lastRenderedPageBreak/>
        <w:drawing>
          <wp:anchor distT="0" distB="0" distL="114300" distR="114300" simplePos="0" relativeHeight="251659264" behindDoc="1" locked="0" layoutInCell="1" allowOverlap="1" wp14:anchorId="01118924" wp14:editId="18C6D829">
            <wp:simplePos x="0" y="0"/>
            <wp:positionH relativeFrom="column">
              <wp:posOffset>245745</wp:posOffset>
            </wp:positionH>
            <wp:positionV relativeFrom="paragraph">
              <wp:posOffset>164465</wp:posOffset>
            </wp:positionV>
            <wp:extent cx="5175885" cy="2218055"/>
            <wp:effectExtent l="0" t="0" r="5715" b="0"/>
            <wp:wrapTight wrapText="bothSides">
              <wp:wrapPolygon edited="0">
                <wp:start x="0" y="0"/>
                <wp:lineTo x="0" y="21334"/>
                <wp:lineTo x="21544" y="21334"/>
                <wp:lineTo x="2154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10615"/>
                    <a:stretch/>
                  </pic:blipFill>
                  <pic:spPr bwMode="auto">
                    <a:xfrm>
                      <a:off x="0" y="0"/>
                      <a:ext cx="5175885" cy="2218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BB02F4" w14:textId="77777777" w:rsidR="00D05A46" w:rsidRDefault="00D05A46" w:rsidP="00D05A46">
      <w:pPr>
        <w:rPr>
          <w:rFonts w:cs="Calibri"/>
        </w:rPr>
      </w:pPr>
    </w:p>
    <w:p w14:paraId="156D083C" w14:textId="77777777" w:rsidR="00D05A46" w:rsidRDefault="00D05A46" w:rsidP="00D05A46">
      <w:pPr>
        <w:rPr>
          <w:rFonts w:cs="Calibri"/>
        </w:rPr>
      </w:pPr>
    </w:p>
    <w:p w14:paraId="12E1A51D" w14:textId="77777777" w:rsidR="00D05A46" w:rsidRDefault="00D05A46" w:rsidP="00D05A46">
      <w:pPr>
        <w:rPr>
          <w:rFonts w:cs="Calibri"/>
        </w:rPr>
      </w:pPr>
    </w:p>
    <w:p w14:paraId="75880FAA" w14:textId="77777777" w:rsidR="00D05A46" w:rsidRDefault="00D05A46" w:rsidP="00D05A46">
      <w:pPr>
        <w:rPr>
          <w:rFonts w:cs="Calibri"/>
        </w:rPr>
      </w:pPr>
    </w:p>
    <w:p w14:paraId="7FCDED8E" w14:textId="77777777" w:rsidR="00D05A46" w:rsidRDefault="00D05A46" w:rsidP="00D05A46">
      <w:pPr>
        <w:rPr>
          <w:rFonts w:cs="Calibri"/>
        </w:rPr>
      </w:pPr>
    </w:p>
    <w:p w14:paraId="1A1F6A15" w14:textId="77777777" w:rsidR="00D05A46" w:rsidRDefault="00D05A46" w:rsidP="00D05A46">
      <w:pPr>
        <w:rPr>
          <w:rFonts w:cs="Calibri"/>
        </w:rPr>
      </w:pPr>
    </w:p>
    <w:p w14:paraId="42356718" w14:textId="77777777" w:rsidR="00D05A46" w:rsidRDefault="00D05A46" w:rsidP="00D05A46">
      <w:pPr>
        <w:rPr>
          <w:rFonts w:cs="Calibri"/>
        </w:rPr>
      </w:pPr>
    </w:p>
    <w:p w14:paraId="15C0D7CB" w14:textId="77777777" w:rsidR="00D05A46" w:rsidRDefault="00D05A46" w:rsidP="00D05A46">
      <w:pPr>
        <w:pStyle w:val="ListParagraph"/>
        <w:rPr>
          <w:rFonts w:cs="Calibri"/>
        </w:rPr>
      </w:pPr>
      <w:r>
        <w:rPr>
          <w:rFonts w:cs="Calibri"/>
        </w:rPr>
        <w:t>You’ll see the available TOOLBARS list (image below left).</w:t>
      </w:r>
    </w:p>
    <w:p w14:paraId="22233295" w14:textId="77777777" w:rsidR="00D05A46" w:rsidRDefault="00D05A46" w:rsidP="00D05A46">
      <w:pPr>
        <w:pStyle w:val="ListParagraph"/>
        <w:rPr>
          <w:rFonts w:cs="Calibri"/>
        </w:rPr>
      </w:pPr>
    </w:p>
    <w:p w14:paraId="3B583B92" w14:textId="4A6C0768" w:rsidR="00D05A46" w:rsidRDefault="004D12E4" w:rsidP="009443C3">
      <w:pPr>
        <w:pStyle w:val="ListParagraph"/>
        <w:rPr>
          <w:rFonts w:cs="Calibri"/>
        </w:rPr>
      </w:pPr>
      <w:r>
        <w:rPr>
          <w:noProof/>
          <w:lang w:eastAsia="zh-CN"/>
        </w:rPr>
        <w:drawing>
          <wp:anchor distT="0" distB="0" distL="114300" distR="114300" simplePos="0" relativeHeight="251667456" behindDoc="1" locked="0" layoutInCell="1" allowOverlap="1" wp14:anchorId="0A54A3AB" wp14:editId="6589A1FD">
            <wp:simplePos x="0" y="0"/>
            <wp:positionH relativeFrom="column">
              <wp:posOffset>4245610</wp:posOffset>
            </wp:positionH>
            <wp:positionV relativeFrom="paragraph">
              <wp:posOffset>549275</wp:posOffset>
            </wp:positionV>
            <wp:extent cx="1271905" cy="4679950"/>
            <wp:effectExtent l="0" t="0" r="4445" b="6350"/>
            <wp:wrapTight wrapText="bothSides">
              <wp:wrapPolygon edited="0">
                <wp:start x="0" y="0"/>
                <wp:lineTo x="0" y="21541"/>
                <wp:lineTo x="21352" y="21541"/>
                <wp:lineTo x="2135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71905" cy="4679950"/>
                    </a:xfrm>
                    <a:prstGeom prst="rect">
                      <a:avLst/>
                    </a:prstGeom>
                  </pic:spPr>
                </pic:pic>
              </a:graphicData>
            </a:graphic>
            <wp14:sizeRelH relativeFrom="page">
              <wp14:pctWidth>0</wp14:pctWidth>
            </wp14:sizeRelH>
            <wp14:sizeRelV relativeFrom="page">
              <wp14:pctHeight>0</wp14:pctHeight>
            </wp14:sizeRelV>
          </wp:anchor>
        </w:drawing>
      </w:r>
      <w:r w:rsidR="00D05A46">
        <w:rPr>
          <w:rFonts w:cs="Calibri"/>
        </w:rPr>
        <w:t xml:space="preserve">Uncheck all of the toolbars except </w:t>
      </w:r>
      <w:r w:rsidR="00D05A46">
        <w:rPr>
          <w:rFonts w:cs="Calibri"/>
          <w:b/>
        </w:rPr>
        <w:t>Browser, L</w:t>
      </w:r>
      <w:r w:rsidR="00D05A46" w:rsidRPr="008B2B18">
        <w:rPr>
          <w:rFonts w:cs="Calibri"/>
          <w:b/>
        </w:rPr>
        <w:t xml:space="preserve">ayers, </w:t>
      </w:r>
      <w:r w:rsidR="00D05A46">
        <w:rPr>
          <w:rFonts w:cs="Calibri"/>
          <w:b/>
        </w:rPr>
        <w:t xml:space="preserve"> Attributes</w:t>
      </w:r>
      <w:r w:rsidR="00D05A46" w:rsidRPr="008B2B18">
        <w:rPr>
          <w:rFonts w:cs="Calibri"/>
          <w:b/>
        </w:rPr>
        <w:t xml:space="preserve">, </w:t>
      </w:r>
      <w:r w:rsidR="00D05A46" w:rsidRPr="008B2B18">
        <w:rPr>
          <w:rFonts w:cs="Calibri"/>
        </w:rPr>
        <w:t>and</w:t>
      </w:r>
      <w:r w:rsidR="00D05A46">
        <w:rPr>
          <w:rFonts w:cs="Calibri"/>
          <w:b/>
        </w:rPr>
        <w:t xml:space="preserve"> Map N</w:t>
      </w:r>
      <w:r w:rsidR="00D05A46" w:rsidRPr="008B2B18">
        <w:rPr>
          <w:rFonts w:cs="Calibri"/>
          <w:b/>
        </w:rPr>
        <w:t>avigation</w:t>
      </w:r>
      <w:r w:rsidR="00D05A46" w:rsidRPr="008B2B18">
        <w:rPr>
          <w:rFonts w:cs="Calibri"/>
        </w:rPr>
        <w:t xml:space="preserve"> (see image below right).</w:t>
      </w:r>
      <w:r w:rsidR="00D05A46">
        <w:rPr>
          <w:rFonts w:cs="Calibri"/>
        </w:rPr>
        <w:t xml:space="preserve">  You’ll have to right click back on the gray area after unchecking each toolbar.</w:t>
      </w:r>
    </w:p>
    <w:p w14:paraId="42F227C8" w14:textId="6A9BF942" w:rsidR="00D05A46" w:rsidRDefault="00662EB4" w:rsidP="00D05A46">
      <w:pPr>
        <w:pStyle w:val="ListParagraph"/>
        <w:rPr>
          <w:rFonts w:cs="Calibri"/>
        </w:rPr>
      </w:pPr>
      <w:r>
        <w:rPr>
          <w:noProof/>
          <w:lang w:eastAsia="zh-CN"/>
        </w:rPr>
        <w:drawing>
          <wp:anchor distT="0" distB="0" distL="114300" distR="114300" simplePos="0" relativeHeight="251661312" behindDoc="1" locked="0" layoutInCell="1" allowOverlap="1" wp14:anchorId="1F5F6B93" wp14:editId="1F185964">
            <wp:simplePos x="0" y="0"/>
            <wp:positionH relativeFrom="column">
              <wp:posOffset>391160</wp:posOffset>
            </wp:positionH>
            <wp:positionV relativeFrom="paragraph">
              <wp:posOffset>71755</wp:posOffset>
            </wp:positionV>
            <wp:extent cx="1084580" cy="4444365"/>
            <wp:effectExtent l="0" t="0" r="1270" b="0"/>
            <wp:wrapTight wrapText="bothSides">
              <wp:wrapPolygon edited="0">
                <wp:start x="0" y="0"/>
                <wp:lineTo x="0" y="21480"/>
                <wp:lineTo x="21246" y="21480"/>
                <wp:lineTo x="212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084580" cy="4444365"/>
                    </a:xfrm>
                    <a:prstGeom prst="rect">
                      <a:avLst/>
                    </a:prstGeom>
                  </pic:spPr>
                </pic:pic>
              </a:graphicData>
            </a:graphic>
            <wp14:sizeRelH relativeFrom="page">
              <wp14:pctWidth>0</wp14:pctWidth>
            </wp14:sizeRelH>
            <wp14:sizeRelV relativeFrom="page">
              <wp14:pctHeight>0</wp14:pctHeight>
            </wp14:sizeRelV>
          </wp:anchor>
        </w:drawing>
      </w:r>
    </w:p>
    <w:p w14:paraId="5EECF208" w14:textId="77777777" w:rsidR="00D05A46" w:rsidRDefault="00D05A46" w:rsidP="00D05A46">
      <w:pPr>
        <w:pStyle w:val="ListParagraph"/>
        <w:rPr>
          <w:rFonts w:cs="Calibri"/>
        </w:rPr>
      </w:pPr>
      <w:r w:rsidRPr="008B2B18">
        <w:rPr>
          <w:noProof/>
          <w:lang w:eastAsia="zh-CN"/>
        </w:rPr>
        <w:t xml:space="preserve"> </w:t>
      </w:r>
    </w:p>
    <w:p w14:paraId="430DF698" w14:textId="77777777" w:rsidR="00D05A46" w:rsidRDefault="00D05A46" w:rsidP="00D05A46">
      <w:pPr>
        <w:pStyle w:val="ListParagraph"/>
        <w:rPr>
          <w:rFonts w:cs="Calibri"/>
        </w:rPr>
      </w:pPr>
    </w:p>
    <w:p w14:paraId="09BA0F52" w14:textId="77777777" w:rsidR="00D05A46" w:rsidRDefault="00D05A46" w:rsidP="00D05A46">
      <w:pPr>
        <w:pStyle w:val="ListParagraph"/>
        <w:rPr>
          <w:rFonts w:cs="Calibri"/>
        </w:rPr>
      </w:pPr>
    </w:p>
    <w:p w14:paraId="41EA780F" w14:textId="77777777" w:rsidR="00D05A46" w:rsidRDefault="00D05A46" w:rsidP="00D05A46">
      <w:pPr>
        <w:pStyle w:val="ListParagraph"/>
        <w:rPr>
          <w:rFonts w:cs="Calibri"/>
        </w:rPr>
      </w:pPr>
    </w:p>
    <w:p w14:paraId="5B0CA4EC" w14:textId="77777777" w:rsidR="00D05A46" w:rsidRDefault="00D05A46" w:rsidP="00D05A46">
      <w:pPr>
        <w:pStyle w:val="ListParagraph"/>
        <w:rPr>
          <w:rFonts w:cs="Calibri"/>
        </w:rPr>
      </w:pPr>
    </w:p>
    <w:p w14:paraId="0F1FEAE6" w14:textId="77777777" w:rsidR="00D05A46" w:rsidRDefault="00D05A46" w:rsidP="00D05A46">
      <w:pPr>
        <w:pStyle w:val="ListParagraph"/>
        <w:rPr>
          <w:rFonts w:cs="Calibri"/>
        </w:rPr>
      </w:pPr>
    </w:p>
    <w:p w14:paraId="56832204" w14:textId="6F4B2E5D" w:rsidR="00D05A46" w:rsidRDefault="00D05A46" w:rsidP="00D05A46">
      <w:pPr>
        <w:pStyle w:val="ListParagraph"/>
        <w:rPr>
          <w:rFonts w:cs="Calibri"/>
        </w:rPr>
      </w:pPr>
    </w:p>
    <w:p w14:paraId="7FBCD096" w14:textId="77777777" w:rsidR="00D05A46" w:rsidRDefault="00D05A46" w:rsidP="00D05A46">
      <w:pPr>
        <w:pStyle w:val="ListParagraph"/>
        <w:rPr>
          <w:rFonts w:cs="Calibri"/>
        </w:rPr>
      </w:pPr>
    </w:p>
    <w:p w14:paraId="099B023B" w14:textId="77777777" w:rsidR="00D05A46" w:rsidRDefault="00D05A46" w:rsidP="00D05A46">
      <w:pPr>
        <w:pStyle w:val="ListParagraph"/>
        <w:rPr>
          <w:rFonts w:cs="Calibri"/>
        </w:rPr>
      </w:pPr>
    </w:p>
    <w:p w14:paraId="1AB14F1A" w14:textId="77777777" w:rsidR="00D05A46" w:rsidRDefault="00D05A46" w:rsidP="00D05A46">
      <w:pPr>
        <w:pStyle w:val="ListParagraph"/>
        <w:rPr>
          <w:rFonts w:cs="Calibri"/>
        </w:rPr>
      </w:pPr>
      <w:r>
        <w:rPr>
          <w:rFonts w:cs="Calibri"/>
          <w:noProof/>
          <w:lang w:eastAsia="zh-CN"/>
        </w:rPr>
        <mc:AlternateContent>
          <mc:Choice Requires="wps">
            <w:drawing>
              <wp:anchor distT="0" distB="0" distL="114300" distR="114300" simplePos="0" relativeHeight="251662336" behindDoc="1" locked="0" layoutInCell="1" allowOverlap="1" wp14:anchorId="5A2E9F53" wp14:editId="63E83554">
                <wp:simplePos x="0" y="0"/>
                <wp:positionH relativeFrom="column">
                  <wp:posOffset>1669415</wp:posOffset>
                </wp:positionH>
                <wp:positionV relativeFrom="paragraph">
                  <wp:posOffset>55245</wp:posOffset>
                </wp:positionV>
                <wp:extent cx="2226310" cy="436880"/>
                <wp:effectExtent l="0" t="19050" r="40640" b="39370"/>
                <wp:wrapTight wrapText="bothSides">
                  <wp:wrapPolygon edited="0">
                    <wp:start x="19037" y="-942"/>
                    <wp:lineTo x="0" y="2826"/>
                    <wp:lineTo x="0" y="16953"/>
                    <wp:lineTo x="19037" y="22605"/>
                    <wp:lineTo x="19961" y="22605"/>
                    <wp:lineTo x="21255" y="15070"/>
                    <wp:lineTo x="21809" y="9419"/>
                    <wp:lineTo x="19961" y="-942"/>
                    <wp:lineTo x="19037" y="-942"/>
                  </wp:wrapPolygon>
                </wp:wrapTight>
                <wp:docPr id="6" name="Right Arrow 6"/>
                <wp:cNvGraphicFramePr/>
                <a:graphic xmlns:a="http://schemas.openxmlformats.org/drawingml/2006/main">
                  <a:graphicData uri="http://schemas.microsoft.com/office/word/2010/wordprocessingShape">
                    <wps:wsp>
                      <wps:cNvSpPr/>
                      <wps:spPr>
                        <a:xfrm>
                          <a:off x="0" y="0"/>
                          <a:ext cx="2226310" cy="436880"/>
                        </a:xfrm>
                        <a:prstGeom prst="rightArrow">
                          <a:avLst/>
                        </a:prstGeom>
                        <a:solidFill>
                          <a:schemeClr val="bg1">
                            <a:lumMod val="50000"/>
                            <a:alpha val="34000"/>
                          </a:schemeClr>
                        </a:solidFill>
                        <a:ln>
                          <a:solidFill>
                            <a:schemeClr val="tx1">
                              <a:alpha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31.45pt;margin-top:4.35pt;width:175.3pt;height:34.4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" adj="19481" fillcolor="#7f7f7f [1612]" strokecolor="black [3213]" strokeweight="2pt">
                <v:fill opacity="22359f"/>
                <v:stroke opacity="16448f"/>
                <w10:wrap type="tight"/>
              </v:shape>
            </w:pict>
          </mc:Fallback>
        </mc:AlternateContent>
      </w:r>
    </w:p>
    <w:p w14:paraId="1F345EBB" w14:textId="77777777" w:rsidR="00D05A46" w:rsidRDefault="00D05A46" w:rsidP="00D05A46">
      <w:pPr>
        <w:pStyle w:val="ListParagraph"/>
        <w:rPr>
          <w:rFonts w:cs="Calibri"/>
        </w:rPr>
      </w:pPr>
    </w:p>
    <w:p w14:paraId="3722EDF2" w14:textId="77777777" w:rsidR="00D05A46" w:rsidRDefault="00D05A46" w:rsidP="00D05A46">
      <w:pPr>
        <w:pStyle w:val="ListParagraph"/>
        <w:rPr>
          <w:rFonts w:cs="Calibri"/>
        </w:rPr>
      </w:pPr>
    </w:p>
    <w:p w14:paraId="520F37BA" w14:textId="77777777" w:rsidR="00D05A46" w:rsidRDefault="00D05A46" w:rsidP="00D05A46">
      <w:pPr>
        <w:pStyle w:val="ListParagraph"/>
        <w:rPr>
          <w:rFonts w:cs="Calibri"/>
        </w:rPr>
      </w:pPr>
    </w:p>
    <w:p w14:paraId="2CD9BA1B" w14:textId="77777777" w:rsidR="00D05A46" w:rsidRDefault="00D05A46" w:rsidP="00D05A46">
      <w:pPr>
        <w:pStyle w:val="ListParagraph"/>
        <w:rPr>
          <w:rFonts w:cs="Calibri"/>
        </w:rPr>
      </w:pPr>
    </w:p>
    <w:p w14:paraId="37C567FD" w14:textId="77777777" w:rsidR="00D05A46" w:rsidRDefault="00D05A46" w:rsidP="00D05A46">
      <w:pPr>
        <w:pStyle w:val="ListParagraph"/>
        <w:rPr>
          <w:rFonts w:cs="Calibri"/>
        </w:rPr>
      </w:pPr>
    </w:p>
    <w:p w14:paraId="2B332802" w14:textId="77777777" w:rsidR="00D05A46" w:rsidRDefault="00D05A46" w:rsidP="00D05A46">
      <w:pPr>
        <w:pStyle w:val="ListParagraph"/>
        <w:rPr>
          <w:rFonts w:cs="Calibri"/>
        </w:rPr>
      </w:pPr>
    </w:p>
    <w:p w14:paraId="6492990F" w14:textId="77777777" w:rsidR="00D05A46" w:rsidRDefault="00D05A46" w:rsidP="00D05A46">
      <w:pPr>
        <w:pStyle w:val="ListParagraph"/>
        <w:rPr>
          <w:rFonts w:cs="Calibri"/>
        </w:rPr>
      </w:pPr>
    </w:p>
    <w:p w14:paraId="6706C776" w14:textId="77777777" w:rsidR="00D05A46" w:rsidRDefault="00D05A46" w:rsidP="00D05A46">
      <w:pPr>
        <w:pStyle w:val="ListParagraph"/>
        <w:rPr>
          <w:rFonts w:cs="Calibri"/>
        </w:rPr>
      </w:pPr>
    </w:p>
    <w:p w14:paraId="0A1EF31B" w14:textId="77777777" w:rsidR="00D05A46" w:rsidRDefault="00D05A46" w:rsidP="00D05A46">
      <w:pPr>
        <w:pStyle w:val="ListParagraph"/>
        <w:rPr>
          <w:rFonts w:cs="Calibri"/>
        </w:rPr>
      </w:pPr>
    </w:p>
    <w:p w14:paraId="6061023D" w14:textId="77777777" w:rsidR="00D05A46" w:rsidRDefault="00D05A46" w:rsidP="00D05A46">
      <w:pPr>
        <w:pStyle w:val="ListParagraph"/>
        <w:rPr>
          <w:rFonts w:cs="Calibri"/>
        </w:rPr>
      </w:pPr>
    </w:p>
    <w:p w14:paraId="049FB72E" w14:textId="77777777" w:rsidR="00D05A46" w:rsidRDefault="00D05A46" w:rsidP="00D05A46">
      <w:pPr>
        <w:pStyle w:val="ListParagraph"/>
        <w:rPr>
          <w:rFonts w:cs="Calibri"/>
        </w:rPr>
      </w:pPr>
    </w:p>
    <w:p w14:paraId="7E430B17" w14:textId="77777777" w:rsidR="00D05A46" w:rsidRDefault="00D05A46" w:rsidP="00D05A46">
      <w:pPr>
        <w:pStyle w:val="ListParagraph"/>
        <w:rPr>
          <w:rFonts w:cs="Calibri"/>
        </w:rPr>
      </w:pPr>
    </w:p>
    <w:p w14:paraId="6D0D7813" w14:textId="77777777" w:rsidR="00D05A46" w:rsidRDefault="00D05A46" w:rsidP="00D05A46">
      <w:pPr>
        <w:pStyle w:val="BodyText"/>
        <w:rPr>
          <w:rFonts w:cs="Calibri"/>
        </w:rPr>
      </w:pPr>
    </w:p>
    <w:p w14:paraId="38C46185" w14:textId="06236B81" w:rsidR="00BE2264" w:rsidRPr="001A1D7E" w:rsidRDefault="00D05A46" w:rsidP="00F27768">
      <w:pPr>
        <w:pStyle w:val="BodyText"/>
        <w:numPr>
          <w:ilvl w:val="1"/>
          <w:numId w:val="5"/>
        </w:numPr>
        <w:rPr>
          <w:bCs/>
        </w:rPr>
      </w:pPr>
      <w:r w:rsidRPr="001A1D7E">
        <w:rPr>
          <w:rFonts w:cs="Calibri"/>
          <w:b/>
          <w:i/>
          <w:iCs/>
        </w:rPr>
        <w:lastRenderedPageBreak/>
        <w:t>Download data for your country of interest</w:t>
      </w:r>
      <w:r w:rsidRPr="001A1D7E">
        <w:rPr>
          <w:rFonts w:cs="Calibri"/>
          <w:bCs/>
        </w:rPr>
        <w:t xml:space="preserve">.  DIVA-GIS is a website that provides free data in GIS format by country.  Go to </w:t>
      </w:r>
      <w:hyperlink r:id="rId13" w:history="1">
        <w:r w:rsidR="00F27768" w:rsidRPr="001A1D7E">
          <w:rPr>
            <w:rStyle w:val="Hyperlink"/>
            <w:rFonts w:cs="Calibri"/>
            <w:bCs/>
          </w:rPr>
          <w:t>http://www.diva-gis.org/gdata</w:t>
        </w:r>
      </w:hyperlink>
      <w:r w:rsidR="00F27768" w:rsidRPr="001A1D7E">
        <w:rPr>
          <w:rFonts w:cs="Calibri"/>
          <w:bCs/>
        </w:rPr>
        <w:t xml:space="preserve">, choose </w:t>
      </w:r>
      <w:r w:rsidR="001A1D7E" w:rsidRPr="001A1D7E">
        <w:rPr>
          <w:rFonts w:cs="Calibri"/>
          <w:bCs/>
        </w:rPr>
        <w:t>Tanzania,</w:t>
      </w:r>
      <w:r w:rsidR="00F27768" w:rsidRPr="001A1D7E">
        <w:rPr>
          <w:rFonts w:cs="Calibri"/>
          <w:bCs/>
        </w:rPr>
        <w:t xml:space="preserve"> and download the Administrative areas, Inland water, Roads, Elevation</w:t>
      </w:r>
      <w:r w:rsidR="001A1D7E" w:rsidRPr="001A1D7E">
        <w:rPr>
          <w:rFonts w:cs="Calibri"/>
          <w:bCs/>
        </w:rPr>
        <w:t xml:space="preserve">, and Population </w:t>
      </w:r>
      <w:r w:rsidR="00F27768" w:rsidRPr="001A1D7E">
        <w:rPr>
          <w:rFonts w:cs="Calibri"/>
          <w:bCs/>
        </w:rPr>
        <w:t>layers</w:t>
      </w:r>
      <w:r w:rsidR="001A1D7E" w:rsidRPr="001A1D7E">
        <w:rPr>
          <w:rFonts w:cs="Calibri"/>
          <w:bCs/>
        </w:rPr>
        <w:t>. For Elevation and Population, choose the “(country mask)” options</w:t>
      </w:r>
      <w:r w:rsidR="00F27768" w:rsidRPr="001A1D7E">
        <w:rPr>
          <w:rFonts w:cs="Calibri"/>
          <w:bCs/>
        </w:rPr>
        <w:t>. Each dataset will be downloaded as a zipped shapefiles, that you’ll have to extract into your Maps/Shapefiles folder.</w:t>
      </w:r>
      <w:r w:rsidR="00F95878">
        <w:rPr>
          <w:rFonts w:cs="Calibri"/>
          <w:bCs/>
        </w:rPr>
        <w:t xml:space="preserve"> </w:t>
      </w:r>
    </w:p>
    <w:p w14:paraId="60DE0574" w14:textId="77777777" w:rsidR="00F27768" w:rsidRDefault="008D4731" w:rsidP="001A1D7E">
      <w:pPr>
        <w:pStyle w:val="BodyText"/>
        <w:numPr>
          <w:ilvl w:val="1"/>
          <w:numId w:val="5"/>
        </w:numPr>
        <w:rPr>
          <w:rFonts w:cs="Calibri"/>
          <w:bCs/>
        </w:rPr>
      </w:pPr>
      <w:r w:rsidRPr="008D4731">
        <w:rPr>
          <w:rFonts w:cs="Calibri"/>
          <w:b/>
          <w:i/>
          <w:iCs/>
        </w:rPr>
        <w:t>Add the Administrative borders to your map.</w:t>
      </w:r>
      <w:r>
        <w:rPr>
          <w:rFonts w:cs="Calibri"/>
          <w:bCs/>
        </w:rPr>
        <w:t xml:space="preserve">  </w:t>
      </w:r>
      <w:r w:rsidR="00F27768">
        <w:rPr>
          <w:rFonts w:cs="Calibri"/>
          <w:bCs/>
        </w:rPr>
        <w:t xml:space="preserve">Back in QGIS, use the </w:t>
      </w:r>
      <w:r w:rsidR="00F27768" w:rsidRPr="001A1D7E">
        <w:rPr>
          <w:rFonts w:cs="Calibri"/>
          <w:b/>
        </w:rPr>
        <w:t>Browser</w:t>
      </w:r>
      <w:r w:rsidR="00F27768">
        <w:rPr>
          <w:rFonts w:cs="Calibri"/>
          <w:bCs/>
        </w:rPr>
        <w:t xml:space="preserve"> to find your Maps/Shapefiles folder on disk. Add the</w:t>
      </w:r>
      <w:r w:rsidR="00CF1E45">
        <w:rPr>
          <w:rFonts w:cs="Calibri"/>
          <w:bCs/>
        </w:rPr>
        <w:t xml:space="preserve"> “TZA_adm0” layer to your map</w:t>
      </w:r>
      <w:r w:rsidR="001A1D7E">
        <w:rPr>
          <w:rFonts w:cs="Calibri"/>
          <w:bCs/>
        </w:rPr>
        <w:t>.</w:t>
      </w:r>
      <w:r w:rsidR="00F27768">
        <w:rPr>
          <w:rFonts w:cs="Calibri"/>
          <w:bCs/>
        </w:rPr>
        <w:t xml:space="preserve"> </w:t>
      </w:r>
      <w:r w:rsidR="00CF1E45">
        <w:rPr>
          <w:rFonts w:cs="Calibri"/>
          <w:bCs/>
        </w:rPr>
        <w:t xml:space="preserve">  This Admin 0 layer is the country border.  Add the “TZA_adm1” layer to your map.  This layer is the next largest Administrative unit, </w:t>
      </w:r>
      <w:r w:rsidR="001A1D7E">
        <w:rPr>
          <w:rFonts w:cs="Calibri"/>
          <w:bCs/>
        </w:rPr>
        <w:t>in Tanzania these are called Regions</w:t>
      </w:r>
      <w:r w:rsidR="00CF1E45">
        <w:rPr>
          <w:rFonts w:cs="Calibri"/>
          <w:bCs/>
        </w:rPr>
        <w:t>.  Admin 2 is the next administrative level down, and so on.  Some countries may have only 2 admin units, some may have up to 5.  Decide on the admin unit you want to display based on how det</w:t>
      </w:r>
      <w:r w:rsidR="001A1D7E">
        <w:rPr>
          <w:rFonts w:cs="Calibri"/>
          <w:bCs/>
        </w:rPr>
        <w:t>ailed you want your map to be.  For this map, we’ll use only Admin 1.</w:t>
      </w:r>
    </w:p>
    <w:p w14:paraId="408420B0" w14:textId="77777777" w:rsidR="00CF1E45" w:rsidRPr="00747797" w:rsidRDefault="008D4731" w:rsidP="00CF1E45">
      <w:pPr>
        <w:pStyle w:val="ListParagraph"/>
        <w:numPr>
          <w:ilvl w:val="1"/>
          <w:numId w:val="5"/>
        </w:numPr>
        <w:rPr>
          <w:rFonts w:cs="Calibri"/>
        </w:rPr>
      </w:pPr>
      <w:r w:rsidRPr="008D4731">
        <w:rPr>
          <w:rFonts w:cs="Calibri"/>
          <w:b/>
          <w:bCs/>
          <w:i/>
          <w:iCs/>
        </w:rPr>
        <w:t>Practice navigating the map</w:t>
      </w:r>
      <w:r>
        <w:rPr>
          <w:rFonts w:cs="Calibri"/>
        </w:rPr>
        <w:t xml:space="preserve">.  </w:t>
      </w:r>
      <w:r w:rsidR="00CF1E45">
        <w:rPr>
          <w:rFonts w:cs="Calibri"/>
        </w:rPr>
        <w:t>Now that you’ve added a few layers to your map, take a few minutes to f</w:t>
      </w:r>
      <w:r w:rsidR="00CF1E45" w:rsidRPr="00747797">
        <w:rPr>
          <w:rFonts w:cs="Calibri"/>
        </w:rPr>
        <w:t>amiliarize yourself with</w:t>
      </w:r>
      <w:r w:rsidR="00CF1E45">
        <w:rPr>
          <w:rFonts w:cs="Calibri"/>
        </w:rPr>
        <w:t xml:space="preserve"> QGIS</w:t>
      </w:r>
      <w:r w:rsidR="00CF1E45" w:rsidRPr="00747797">
        <w:rPr>
          <w:rFonts w:cs="Calibri"/>
        </w:rPr>
        <w:t xml:space="preserve"> functionality and practice using the map Navigation tools:</w:t>
      </w:r>
      <w:r w:rsidR="00CF1E45" w:rsidRPr="00CF1E45">
        <w:rPr>
          <w:noProof/>
          <w:lang w:eastAsia="zh-CN"/>
        </w:rPr>
        <w:t xml:space="preserve"> </w:t>
      </w:r>
    </w:p>
    <w:p w14:paraId="27E6C8D8" w14:textId="77777777" w:rsidR="00CF1E45" w:rsidRDefault="00CF1E45" w:rsidP="00CF1E45">
      <w:pPr>
        <w:jc w:val="center"/>
        <w:rPr>
          <w:rFonts w:cs="Calibri"/>
        </w:rPr>
      </w:pPr>
      <w:r>
        <w:rPr>
          <w:noProof/>
          <w:lang w:eastAsia="zh-CN"/>
        </w:rPr>
        <w:drawing>
          <wp:inline distT="0" distB="0" distL="0" distR="0" wp14:anchorId="128637CC" wp14:editId="42174C0D">
            <wp:extent cx="3757387" cy="37131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758588" cy="371436"/>
                    </a:xfrm>
                    <a:prstGeom prst="rect">
                      <a:avLst/>
                    </a:prstGeom>
                  </pic:spPr>
                </pic:pic>
              </a:graphicData>
            </a:graphic>
          </wp:inline>
        </w:drawing>
      </w:r>
    </w:p>
    <w:p w14:paraId="5BB3D631" w14:textId="77777777" w:rsidR="00CF1E45" w:rsidRDefault="008D4731" w:rsidP="00CF1E45">
      <w:pPr>
        <w:pStyle w:val="BodyText"/>
        <w:numPr>
          <w:ilvl w:val="1"/>
          <w:numId w:val="5"/>
        </w:numPr>
        <w:rPr>
          <w:rFonts w:cs="Calibri"/>
          <w:bCs/>
        </w:rPr>
      </w:pPr>
      <w:r w:rsidRPr="008D4731">
        <w:rPr>
          <w:rFonts w:cs="Calibri"/>
          <w:b/>
          <w:i/>
          <w:iCs/>
        </w:rPr>
        <w:t>Change Symbology.</w:t>
      </w:r>
      <w:r>
        <w:rPr>
          <w:rFonts w:cs="Calibri"/>
          <w:bCs/>
        </w:rPr>
        <w:t xml:space="preserve"> </w:t>
      </w:r>
      <w:r w:rsidR="00CF1E45">
        <w:rPr>
          <w:rFonts w:cs="Calibri"/>
          <w:bCs/>
        </w:rPr>
        <w:t>To change the Symbology of one of your map layers, doub</w:t>
      </w:r>
      <w:r w:rsidR="0006211F">
        <w:rPr>
          <w:rFonts w:cs="Calibri"/>
          <w:bCs/>
        </w:rPr>
        <w:t>le click it in the Layers Panel.  Do this for your “TZA_adm1” layer.</w:t>
      </w:r>
      <w:r w:rsidR="00CF1E45">
        <w:rPr>
          <w:noProof/>
          <w:lang w:eastAsia="zh-CN" w:bidi="ar-SA"/>
        </w:rPr>
        <w:drawing>
          <wp:inline distT="0" distB="0" distL="0" distR="0" wp14:anchorId="12CD5861" wp14:editId="6AC449EB">
            <wp:extent cx="2724150" cy="130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42464" cy="1310804"/>
                    </a:xfrm>
                    <a:prstGeom prst="rect">
                      <a:avLst/>
                    </a:prstGeom>
                  </pic:spPr>
                </pic:pic>
              </a:graphicData>
            </a:graphic>
          </wp:inline>
        </w:drawing>
      </w:r>
    </w:p>
    <w:p w14:paraId="1D2CF9D5" w14:textId="77777777" w:rsidR="00CF1E45" w:rsidRDefault="00CF1E45" w:rsidP="00CF1E45">
      <w:pPr>
        <w:pStyle w:val="BodyText"/>
        <w:ind w:left="720"/>
        <w:rPr>
          <w:rFonts w:cs="Calibri"/>
          <w:bCs/>
        </w:rPr>
      </w:pPr>
      <w:r>
        <w:rPr>
          <w:rFonts w:cs="Calibri"/>
          <w:bCs/>
        </w:rPr>
        <w:t xml:space="preserve">This will open the Layer Properties for that layer. Choose the </w:t>
      </w:r>
      <w:r w:rsidRPr="001A1D7E">
        <w:rPr>
          <w:rFonts w:cs="Calibri"/>
          <w:b/>
        </w:rPr>
        <w:t>Style</w:t>
      </w:r>
      <w:r>
        <w:rPr>
          <w:rFonts w:cs="Calibri"/>
          <w:bCs/>
        </w:rPr>
        <w:t xml:space="preserve"> tab on the left, and then click </w:t>
      </w:r>
      <w:r w:rsidRPr="001A1D7E">
        <w:rPr>
          <w:rFonts w:cs="Calibri"/>
          <w:b/>
        </w:rPr>
        <w:t>Simple Fill</w:t>
      </w:r>
      <w:r w:rsidR="0006211F">
        <w:rPr>
          <w:rFonts w:cs="Calibri"/>
          <w:bCs/>
        </w:rPr>
        <w:t>.  See screenshot below.</w:t>
      </w:r>
    </w:p>
    <w:p w14:paraId="617926A9" w14:textId="77777777" w:rsidR="0006211F" w:rsidRDefault="0006211F" w:rsidP="00CF1E45">
      <w:pPr>
        <w:pStyle w:val="BodyText"/>
        <w:ind w:left="720"/>
        <w:rPr>
          <w:rFonts w:cs="Calibri"/>
          <w:bCs/>
        </w:rPr>
      </w:pPr>
      <w:r>
        <w:rPr>
          <w:noProof/>
          <w:lang w:eastAsia="zh-CN" w:bidi="ar-SA"/>
        </w:rPr>
        <w:lastRenderedPageBreak/>
        <w:drawing>
          <wp:inline distT="0" distB="0" distL="0" distR="0" wp14:anchorId="07549D8F" wp14:editId="22AB71CE">
            <wp:extent cx="5474621" cy="3411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71684" cy="3409280"/>
                    </a:xfrm>
                    <a:prstGeom prst="rect">
                      <a:avLst/>
                    </a:prstGeom>
                  </pic:spPr>
                </pic:pic>
              </a:graphicData>
            </a:graphic>
          </wp:inline>
        </w:drawing>
      </w:r>
    </w:p>
    <w:p w14:paraId="7FCD09C4" w14:textId="267E02D8" w:rsidR="0006211F" w:rsidRDefault="0006211F" w:rsidP="001A1D7E">
      <w:pPr>
        <w:pStyle w:val="BodyText"/>
        <w:ind w:left="720"/>
        <w:rPr>
          <w:rFonts w:cs="Calibri"/>
          <w:bCs/>
        </w:rPr>
      </w:pPr>
      <w:r>
        <w:rPr>
          <w:rFonts w:cs="Calibri"/>
          <w:bCs/>
        </w:rPr>
        <w:t xml:space="preserve">Click </w:t>
      </w:r>
      <w:r w:rsidRPr="001A1D7E">
        <w:rPr>
          <w:rFonts w:cs="Calibri"/>
          <w:b/>
        </w:rPr>
        <w:t>Fill</w:t>
      </w:r>
      <w:r>
        <w:rPr>
          <w:rFonts w:cs="Calibri"/>
          <w:bCs/>
        </w:rPr>
        <w:t xml:space="preserve"> and choose </w:t>
      </w:r>
      <w:r w:rsidRPr="001A1D7E">
        <w:rPr>
          <w:rFonts w:cs="Calibri"/>
          <w:b/>
        </w:rPr>
        <w:t>Transparent fill</w:t>
      </w:r>
      <w:r>
        <w:rPr>
          <w:rFonts w:cs="Calibri"/>
          <w:bCs/>
        </w:rPr>
        <w:t xml:space="preserve">.  Change the </w:t>
      </w:r>
      <w:r w:rsidRPr="001A1D7E">
        <w:rPr>
          <w:rFonts w:cs="Calibri"/>
          <w:b/>
        </w:rPr>
        <w:t>Border</w:t>
      </w:r>
      <w:r>
        <w:rPr>
          <w:rFonts w:cs="Calibri"/>
          <w:bCs/>
        </w:rPr>
        <w:t xml:space="preserve"> style to </w:t>
      </w:r>
      <w:r w:rsidR="00A04AA3">
        <w:rPr>
          <w:rFonts w:cs="Calibri"/>
          <w:bCs/>
        </w:rPr>
        <w:t>“</w:t>
      </w:r>
      <w:r w:rsidRPr="001A1D7E">
        <w:rPr>
          <w:rFonts w:cs="Calibri"/>
          <w:b/>
        </w:rPr>
        <w:t>dash line</w:t>
      </w:r>
      <w:r w:rsidR="00A04AA3">
        <w:rPr>
          <w:rFonts w:cs="Calibri"/>
          <w:b/>
        </w:rPr>
        <w:t>”</w:t>
      </w:r>
      <w:r w:rsidRPr="001A1D7E">
        <w:rPr>
          <w:rFonts w:cs="Calibri"/>
          <w:b/>
        </w:rPr>
        <w:t>.</w:t>
      </w:r>
      <w:r>
        <w:rPr>
          <w:rFonts w:cs="Calibri"/>
          <w:bCs/>
        </w:rPr>
        <w:t xml:space="preserve">  Click </w:t>
      </w:r>
      <w:r w:rsidRPr="001A1D7E">
        <w:rPr>
          <w:rFonts w:cs="Calibri"/>
          <w:b/>
        </w:rPr>
        <w:t>Apply</w:t>
      </w:r>
      <w:r>
        <w:rPr>
          <w:rFonts w:cs="Calibri"/>
          <w:bCs/>
        </w:rPr>
        <w:t xml:space="preserve"> </w:t>
      </w:r>
      <w:r w:rsidR="00A04AA3">
        <w:rPr>
          <w:rFonts w:cs="Calibri"/>
          <w:bCs/>
        </w:rPr>
        <w:t xml:space="preserve"> at the bottom of the window </w:t>
      </w:r>
      <w:r>
        <w:rPr>
          <w:rFonts w:cs="Calibri"/>
          <w:bCs/>
        </w:rPr>
        <w:t xml:space="preserve">to </w:t>
      </w:r>
      <w:r w:rsidR="00A04AA3">
        <w:rPr>
          <w:rFonts w:cs="Calibri"/>
          <w:bCs/>
        </w:rPr>
        <w:t>see</w:t>
      </w:r>
      <w:r>
        <w:rPr>
          <w:rFonts w:cs="Calibri"/>
          <w:bCs/>
        </w:rPr>
        <w:t xml:space="preserve"> this change on your map.  </w:t>
      </w:r>
      <w:r w:rsidR="00A04AA3">
        <w:rPr>
          <w:rFonts w:cs="Calibri"/>
          <w:bCs/>
        </w:rPr>
        <w:t>Before you hit “OK”, c</w:t>
      </w:r>
      <w:r>
        <w:rPr>
          <w:rFonts w:cs="Calibri"/>
          <w:bCs/>
        </w:rPr>
        <w:t xml:space="preserve">lick the </w:t>
      </w:r>
      <w:r w:rsidRPr="001A1D7E">
        <w:rPr>
          <w:rFonts w:cs="Calibri"/>
          <w:b/>
        </w:rPr>
        <w:t>General</w:t>
      </w:r>
      <w:r>
        <w:rPr>
          <w:rFonts w:cs="Calibri"/>
          <w:bCs/>
        </w:rPr>
        <w:t xml:space="preserve"> tab</w:t>
      </w:r>
      <w:r w:rsidR="00A04AA3">
        <w:rPr>
          <w:rFonts w:cs="Calibri"/>
          <w:bCs/>
        </w:rPr>
        <w:t xml:space="preserve"> in the upper left hand corner of the layer window</w:t>
      </w:r>
      <w:r>
        <w:rPr>
          <w:rFonts w:cs="Calibri"/>
          <w:bCs/>
        </w:rPr>
        <w:t>, and rename your “TZA_adm1” layer to “Tanzania Regions” See below.</w:t>
      </w:r>
    </w:p>
    <w:p w14:paraId="77FCA560" w14:textId="77777777" w:rsidR="0006211F" w:rsidRDefault="0006211F" w:rsidP="0006211F">
      <w:pPr>
        <w:pStyle w:val="BodyText"/>
        <w:ind w:left="720"/>
        <w:rPr>
          <w:rFonts w:cs="Calibri"/>
          <w:bCs/>
        </w:rPr>
      </w:pPr>
      <w:r>
        <w:rPr>
          <w:noProof/>
          <w:lang w:eastAsia="zh-CN" w:bidi="ar-SA"/>
        </w:rPr>
        <w:drawing>
          <wp:inline distT="0" distB="0" distL="0" distR="0" wp14:anchorId="6165C46D" wp14:editId="182D786B">
            <wp:extent cx="5419725" cy="7446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19725" cy="744633"/>
                    </a:xfrm>
                    <a:prstGeom prst="rect">
                      <a:avLst/>
                    </a:prstGeom>
                  </pic:spPr>
                </pic:pic>
              </a:graphicData>
            </a:graphic>
          </wp:inline>
        </w:drawing>
      </w:r>
    </w:p>
    <w:p w14:paraId="326159C6" w14:textId="77777777" w:rsidR="0006211F" w:rsidRDefault="0006211F" w:rsidP="0006211F">
      <w:pPr>
        <w:pStyle w:val="BodyText"/>
        <w:ind w:left="720"/>
        <w:rPr>
          <w:rFonts w:cs="Calibri"/>
          <w:bCs/>
        </w:rPr>
      </w:pPr>
      <w:r>
        <w:rPr>
          <w:rFonts w:cs="Calibri"/>
          <w:bCs/>
        </w:rPr>
        <w:t xml:space="preserve">Click </w:t>
      </w:r>
      <w:r w:rsidRPr="001A1D7E">
        <w:rPr>
          <w:rFonts w:cs="Calibri"/>
          <w:b/>
        </w:rPr>
        <w:t>OK</w:t>
      </w:r>
      <w:r>
        <w:rPr>
          <w:rFonts w:cs="Calibri"/>
          <w:bCs/>
        </w:rPr>
        <w:t xml:space="preserve"> to close the Layer Properties window.</w:t>
      </w:r>
    </w:p>
    <w:p w14:paraId="5BBDCB2F" w14:textId="4B3FECEA" w:rsidR="0006211F" w:rsidRDefault="008D4731" w:rsidP="0006211F">
      <w:pPr>
        <w:pStyle w:val="BodyText"/>
        <w:numPr>
          <w:ilvl w:val="1"/>
          <w:numId w:val="5"/>
        </w:numPr>
        <w:rPr>
          <w:rFonts w:cs="Calibri"/>
          <w:bCs/>
        </w:rPr>
      </w:pPr>
      <w:r w:rsidRPr="008D4731">
        <w:rPr>
          <w:rFonts w:cs="Calibri"/>
          <w:b/>
          <w:i/>
          <w:iCs/>
        </w:rPr>
        <w:t>Save your work.</w:t>
      </w:r>
      <w:r>
        <w:rPr>
          <w:rFonts w:cs="Calibri"/>
          <w:bCs/>
        </w:rPr>
        <w:t xml:space="preserve">  </w:t>
      </w:r>
      <w:r w:rsidR="0006211F">
        <w:rPr>
          <w:rFonts w:cs="Calibri"/>
          <w:bCs/>
        </w:rPr>
        <w:t xml:space="preserve">To save your work thus far, click </w:t>
      </w:r>
      <w:r w:rsidR="0006211F" w:rsidRPr="001A1D7E">
        <w:rPr>
          <w:rFonts w:cs="Calibri"/>
          <w:b/>
        </w:rPr>
        <w:t>Project</w:t>
      </w:r>
      <w:r w:rsidR="0006211F">
        <w:rPr>
          <w:rFonts w:cs="Calibri"/>
          <w:bCs/>
        </w:rPr>
        <w:t xml:space="preserve"> &gt; </w:t>
      </w:r>
      <w:r w:rsidR="0006211F" w:rsidRPr="001A1D7E">
        <w:rPr>
          <w:rFonts w:cs="Calibri"/>
          <w:b/>
        </w:rPr>
        <w:t>Save</w:t>
      </w:r>
      <w:r w:rsidR="0006211F">
        <w:rPr>
          <w:rFonts w:cs="Calibri"/>
          <w:bCs/>
        </w:rPr>
        <w:t>.  Name the map, and save into your Maps folder.</w:t>
      </w:r>
      <w:r w:rsidR="00B811C8">
        <w:rPr>
          <w:rFonts w:cs="Calibri"/>
          <w:bCs/>
        </w:rPr>
        <w:t xml:space="preserve">  This will create a “.</w:t>
      </w:r>
      <w:proofErr w:type="spellStart"/>
      <w:r w:rsidR="00B811C8">
        <w:rPr>
          <w:rFonts w:cs="Calibri"/>
          <w:bCs/>
        </w:rPr>
        <w:t>qps</w:t>
      </w:r>
      <w:proofErr w:type="spellEnd"/>
      <w:r w:rsidR="00B811C8">
        <w:rPr>
          <w:rFonts w:cs="Calibri"/>
          <w:bCs/>
        </w:rPr>
        <w:t>” file</w:t>
      </w:r>
      <w:r w:rsidR="008E3858">
        <w:rPr>
          <w:rFonts w:cs="Calibri"/>
          <w:bCs/>
        </w:rPr>
        <w:t>.  Save every few minutes so you don’t lose any work!</w:t>
      </w:r>
    </w:p>
    <w:p w14:paraId="1B28A424" w14:textId="6FA54F03" w:rsidR="001266C3" w:rsidRDefault="008E3858" w:rsidP="001A1D7E">
      <w:pPr>
        <w:pStyle w:val="BodyText"/>
        <w:numPr>
          <w:ilvl w:val="1"/>
          <w:numId w:val="5"/>
        </w:numPr>
        <w:rPr>
          <w:rFonts w:cs="Calibri"/>
          <w:bCs/>
        </w:rPr>
      </w:pPr>
      <w:r>
        <w:rPr>
          <w:noProof/>
          <w:lang w:eastAsia="zh-CN" w:bidi="ar-SA"/>
        </w:rPr>
        <w:drawing>
          <wp:anchor distT="0" distB="0" distL="114300" distR="114300" simplePos="0" relativeHeight="251663360" behindDoc="1" locked="0" layoutInCell="1" allowOverlap="1" wp14:anchorId="23716D26" wp14:editId="2EC714D2">
            <wp:simplePos x="0" y="0"/>
            <wp:positionH relativeFrom="column">
              <wp:posOffset>3657600</wp:posOffset>
            </wp:positionH>
            <wp:positionV relativeFrom="paragraph">
              <wp:posOffset>10795</wp:posOffset>
            </wp:positionV>
            <wp:extent cx="2249805" cy="2257425"/>
            <wp:effectExtent l="0" t="0" r="0" b="9525"/>
            <wp:wrapTight wrapText="bothSides">
              <wp:wrapPolygon edited="0">
                <wp:start x="0" y="0"/>
                <wp:lineTo x="0" y="21509"/>
                <wp:lineTo x="21399" y="21509"/>
                <wp:lineTo x="213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249805" cy="2257425"/>
                    </a:xfrm>
                    <a:prstGeom prst="rect">
                      <a:avLst/>
                    </a:prstGeom>
                  </pic:spPr>
                </pic:pic>
              </a:graphicData>
            </a:graphic>
            <wp14:sizeRelH relativeFrom="page">
              <wp14:pctWidth>0</wp14:pctWidth>
            </wp14:sizeRelH>
            <wp14:sizeRelV relativeFrom="page">
              <wp14:pctHeight>0</wp14:pctHeight>
            </wp14:sizeRelV>
          </wp:anchor>
        </w:drawing>
      </w:r>
      <w:r w:rsidR="008D4731" w:rsidRPr="008D4731">
        <w:rPr>
          <w:rFonts w:cs="Calibri"/>
          <w:b/>
          <w:i/>
          <w:iCs/>
        </w:rPr>
        <w:t>Add shaded relief elevation to your map</w:t>
      </w:r>
      <w:r w:rsidR="008D4731">
        <w:rPr>
          <w:rFonts w:cs="Calibri"/>
          <w:bCs/>
        </w:rPr>
        <w:t xml:space="preserve">.  Click and drag the </w:t>
      </w:r>
      <w:proofErr w:type="spellStart"/>
      <w:r w:rsidR="008D4731" w:rsidRPr="001A1D7E">
        <w:rPr>
          <w:rFonts w:cs="Calibri"/>
          <w:b/>
        </w:rPr>
        <w:t>TZA_msk_alt</w:t>
      </w:r>
      <w:r w:rsidR="00AC116D">
        <w:rPr>
          <w:rFonts w:cs="Calibri"/>
          <w:b/>
        </w:rPr>
        <w:t>.vrt</w:t>
      </w:r>
      <w:proofErr w:type="spellEnd"/>
      <w:r w:rsidR="008D4731">
        <w:rPr>
          <w:rFonts w:cs="Calibri"/>
          <w:bCs/>
        </w:rPr>
        <w:t xml:space="preserve"> layer onto your map.  This is a raster dataset, that contains elevation readings spaced </w:t>
      </w:r>
      <w:r w:rsidR="001A1D7E">
        <w:rPr>
          <w:rFonts w:cs="Calibri"/>
          <w:bCs/>
        </w:rPr>
        <w:t>at</w:t>
      </w:r>
      <w:r w:rsidR="008D4731">
        <w:rPr>
          <w:rFonts w:cs="Calibri"/>
          <w:bCs/>
        </w:rPr>
        <w:t xml:space="preserve"> 90 meters across the map.  A great way to visualize elevation is with a shaded relief technique, which has the effect of casting shadows across the map that allow for visualizing the terrain.  To change the elevation raster into shaded relief, on the Menu click </w:t>
      </w:r>
      <w:r w:rsidR="008D4731" w:rsidRPr="001A1D7E">
        <w:rPr>
          <w:rFonts w:cs="Calibri"/>
          <w:b/>
        </w:rPr>
        <w:t>Raster</w:t>
      </w:r>
      <w:r w:rsidR="008D4731">
        <w:rPr>
          <w:rFonts w:cs="Calibri"/>
          <w:bCs/>
        </w:rPr>
        <w:t xml:space="preserve"> &gt; </w:t>
      </w:r>
      <w:r w:rsidR="008D4731" w:rsidRPr="001A1D7E">
        <w:rPr>
          <w:rFonts w:cs="Calibri"/>
          <w:b/>
        </w:rPr>
        <w:t>Terrain</w:t>
      </w:r>
      <w:r w:rsidR="008D4731">
        <w:rPr>
          <w:rFonts w:cs="Calibri"/>
          <w:bCs/>
        </w:rPr>
        <w:t xml:space="preserve"> </w:t>
      </w:r>
      <w:r w:rsidR="008D4731" w:rsidRPr="001A1D7E">
        <w:rPr>
          <w:rFonts w:cs="Calibri"/>
          <w:b/>
        </w:rPr>
        <w:t>Analysis</w:t>
      </w:r>
      <w:r w:rsidR="008D4731">
        <w:rPr>
          <w:rFonts w:cs="Calibri"/>
          <w:bCs/>
        </w:rPr>
        <w:t xml:space="preserve"> &gt; </w:t>
      </w:r>
      <w:proofErr w:type="spellStart"/>
      <w:r w:rsidR="008D4731" w:rsidRPr="001A1D7E">
        <w:rPr>
          <w:rFonts w:cs="Calibri"/>
          <w:b/>
        </w:rPr>
        <w:t>Hillshade</w:t>
      </w:r>
      <w:proofErr w:type="spellEnd"/>
      <w:r w:rsidR="008D4731">
        <w:rPr>
          <w:rFonts w:cs="Calibri"/>
          <w:bCs/>
        </w:rPr>
        <w:t xml:space="preserve">. </w:t>
      </w:r>
      <w:r w:rsidR="001266C3">
        <w:rPr>
          <w:rFonts w:cs="Calibri"/>
          <w:bCs/>
        </w:rPr>
        <w:t xml:space="preserve"> Choose the </w:t>
      </w:r>
      <w:proofErr w:type="spellStart"/>
      <w:r w:rsidR="001266C3" w:rsidRPr="001A1D7E">
        <w:rPr>
          <w:rFonts w:cs="Calibri"/>
          <w:b/>
        </w:rPr>
        <w:t>TZA_msk_alt</w:t>
      </w:r>
      <w:proofErr w:type="spellEnd"/>
      <w:r w:rsidR="001266C3">
        <w:rPr>
          <w:rFonts w:cs="Calibri"/>
          <w:bCs/>
        </w:rPr>
        <w:t xml:space="preserve"> as the input layer, and</w:t>
      </w:r>
      <w:r w:rsidR="001266C3" w:rsidRPr="001266C3">
        <w:rPr>
          <w:noProof/>
          <w:lang w:eastAsia="zh-CN"/>
        </w:rPr>
        <w:t xml:space="preserve"> </w:t>
      </w:r>
      <w:r w:rsidR="001266C3">
        <w:rPr>
          <w:rFonts w:cs="Calibri"/>
          <w:bCs/>
        </w:rPr>
        <w:t xml:space="preserve"> </w:t>
      </w:r>
      <w:r w:rsidR="001266C3">
        <w:rPr>
          <w:rFonts w:cs="Calibri"/>
          <w:bCs/>
        </w:rPr>
        <w:lastRenderedPageBreak/>
        <w:t xml:space="preserve">name the output </w:t>
      </w:r>
      <w:proofErr w:type="spellStart"/>
      <w:r w:rsidR="001266C3" w:rsidRPr="001A1D7E">
        <w:rPr>
          <w:rFonts w:cs="Calibri"/>
          <w:b/>
        </w:rPr>
        <w:t>TZA_Shaded_Relief</w:t>
      </w:r>
      <w:proofErr w:type="spellEnd"/>
      <w:r w:rsidR="001266C3">
        <w:rPr>
          <w:rFonts w:cs="Calibri"/>
          <w:bCs/>
        </w:rPr>
        <w:t xml:space="preserve">.  Use the default settings for everything else in the </w:t>
      </w:r>
      <w:proofErr w:type="spellStart"/>
      <w:r w:rsidR="001266C3">
        <w:rPr>
          <w:rFonts w:cs="Calibri"/>
          <w:bCs/>
        </w:rPr>
        <w:t>Hillshade</w:t>
      </w:r>
      <w:proofErr w:type="spellEnd"/>
      <w:r w:rsidR="001266C3">
        <w:rPr>
          <w:rFonts w:cs="Calibri"/>
          <w:bCs/>
        </w:rPr>
        <w:t xml:space="preserve"> window (see screenshot </w:t>
      </w:r>
      <w:r>
        <w:rPr>
          <w:rFonts w:cs="Calibri"/>
          <w:bCs/>
        </w:rPr>
        <w:t>on previous page)</w:t>
      </w:r>
      <w:r w:rsidR="001266C3">
        <w:rPr>
          <w:rFonts w:cs="Calibri"/>
          <w:bCs/>
        </w:rPr>
        <w:t xml:space="preserve"> and click </w:t>
      </w:r>
      <w:r w:rsidR="001266C3" w:rsidRPr="001A1D7E">
        <w:rPr>
          <w:rFonts w:cs="Calibri"/>
          <w:b/>
        </w:rPr>
        <w:t>OK</w:t>
      </w:r>
      <w:r w:rsidR="001266C3">
        <w:rPr>
          <w:rFonts w:cs="Calibri"/>
          <w:bCs/>
        </w:rPr>
        <w:t xml:space="preserve">.  The command will run, and the resulting shaded relief layer will be added to your map.  The relief is rather bold, so you may want to make it </w:t>
      </w:r>
      <w:proofErr w:type="spellStart"/>
      <w:r w:rsidR="001266C3">
        <w:rPr>
          <w:rFonts w:cs="Calibri"/>
          <w:bCs/>
        </w:rPr>
        <w:t>semi transparent</w:t>
      </w:r>
      <w:proofErr w:type="spellEnd"/>
      <w:r w:rsidR="001266C3">
        <w:rPr>
          <w:rFonts w:cs="Calibri"/>
          <w:bCs/>
        </w:rPr>
        <w:t xml:space="preserve"> by double clicking the </w:t>
      </w:r>
      <w:proofErr w:type="spellStart"/>
      <w:r w:rsidR="001266C3">
        <w:rPr>
          <w:rFonts w:cs="Calibri"/>
          <w:bCs/>
        </w:rPr>
        <w:t>TZA_Shaded_Relief</w:t>
      </w:r>
      <w:proofErr w:type="spellEnd"/>
      <w:r w:rsidR="001266C3">
        <w:rPr>
          <w:rFonts w:cs="Calibri"/>
          <w:bCs/>
        </w:rPr>
        <w:t xml:space="preserve"> layer in the layers panel, choosing the </w:t>
      </w:r>
      <w:r w:rsidR="001266C3" w:rsidRPr="001A1D7E">
        <w:rPr>
          <w:rFonts w:cs="Calibri"/>
          <w:b/>
        </w:rPr>
        <w:t>Transparency</w:t>
      </w:r>
      <w:r w:rsidR="001266C3">
        <w:rPr>
          <w:rFonts w:cs="Calibri"/>
          <w:bCs/>
        </w:rPr>
        <w:t xml:space="preserve"> tab, and setting the transparency to 50% or so.  Note:  QGIS draws layers from the bottom up.  So, make sure your terrain layer is at the bottom of your layer list by clicking and dragging it.  Your map should now look similar to the one below:</w:t>
      </w:r>
    </w:p>
    <w:p w14:paraId="012DB94C" w14:textId="2676868B" w:rsidR="001266C3" w:rsidRDefault="001266C3" w:rsidP="001A1D7E">
      <w:pPr>
        <w:pStyle w:val="BodyText"/>
        <w:numPr>
          <w:ilvl w:val="1"/>
          <w:numId w:val="5"/>
        </w:numPr>
        <w:rPr>
          <w:rFonts w:cs="Calibri"/>
          <w:bCs/>
        </w:rPr>
      </w:pPr>
      <w:r w:rsidRPr="004549A4">
        <w:rPr>
          <w:b/>
          <w:i/>
          <w:iCs/>
          <w:noProof/>
          <w:lang w:eastAsia="zh-CN" w:bidi="ar-SA"/>
        </w:rPr>
        <w:drawing>
          <wp:anchor distT="0" distB="0" distL="114300" distR="114300" simplePos="0" relativeHeight="251664384" behindDoc="1" locked="0" layoutInCell="1" allowOverlap="1" wp14:anchorId="15876591" wp14:editId="06501C75">
            <wp:simplePos x="0" y="0"/>
            <wp:positionH relativeFrom="column">
              <wp:align>right</wp:align>
            </wp:positionH>
            <wp:positionV relativeFrom="paragraph">
              <wp:posOffset>635</wp:posOffset>
            </wp:positionV>
            <wp:extent cx="5943600" cy="3566160"/>
            <wp:effectExtent l="0" t="0" r="0" b="0"/>
            <wp:wrapTight wrapText="bothSides">
              <wp:wrapPolygon edited="0">
                <wp:start x="0" y="0"/>
                <wp:lineTo x="0" y="21462"/>
                <wp:lineTo x="21531" y="21462"/>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14:sizeRelH relativeFrom="page">
              <wp14:pctWidth>0</wp14:pctWidth>
            </wp14:sizeRelH>
            <wp14:sizeRelV relativeFrom="page">
              <wp14:pctHeight>0</wp14:pctHeight>
            </wp14:sizeRelV>
          </wp:anchor>
        </w:drawing>
      </w:r>
      <w:r w:rsidRPr="004549A4">
        <w:rPr>
          <w:rFonts w:cs="Calibri"/>
          <w:b/>
          <w:i/>
          <w:iCs/>
        </w:rPr>
        <w:t>Add rivers, lakes, and roads</w:t>
      </w:r>
      <w:r w:rsidR="004549A4">
        <w:rPr>
          <w:rFonts w:cs="Calibri"/>
          <w:bCs/>
        </w:rPr>
        <w:t xml:space="preserve">.  From the </w:t>
      </w:r>
      <w:r w:rsidR="004549A4" w:rsidRPr="001A1D7E">
        <w:rPr>
          <w:rFonts w:cs="Calibri"/>
          <w:b/>
        </w:rPr>
        <w:t>Browser</w:t>
      </w:r>
      <w:r w:rsidR="004549A4">
        <w:rPr>
          <w:rFonts w:cs="Calibri"/>
          <w:bCs/>
        </w:rPr>
        <w:t xml:space="preserve">, drag the </w:t>
      </w:r>
      <w:proofErr w:type="spellStart"/>
      <w:r w:rsidR="004549A4">
        <w:rPr>
          <w:rFonts w:cs="Calibri"/>
          <w:bCs/>
        </w:rPr>
        <w:t>TZA_water_lines_dcw</w:t>
      </w:r>
      <w:proofErr w:type="spellEnd"/>
      <w:r w:rsidR="004549A4">
        <w:rPr>
          <w:rFonts w:cs="Calibri"/>
          <w:bCs/>
        </w:rPr>
        <w:t xml:space="preserve"> (rivers), </w:t>
      </w:r>
      <w:proofErr w:type="spellStart"/>
      <w:r w:rsidR="004549A4">
        <w:rPr>
          <w:rFonts w:cs="Calibri"/>
          <w:bCs/>
        </w:rPr>
        <w:t>TZA_water_areas_dcw</w:t>
      </w:r>
      <w:proofErr w:type="spellEnd"/>
      <w:r w:rsidR="004549A4">
        <w:rPr>
          <w:rFonts w:cs="Calibri"/>
          <w:bCs/>
        </w:rPr>
        <w:t xml:space="preserve"> (lakes), and </w:t>
      </w:r>
      <w:proofErr w:type="spellStart"/>
      <w:r w:rsidR="004549A4">
        <w:rPr>
          <w:rFonts w:cs="Calibri"/>
          <w:bCs/>
        </w:rPr>
        <w:t>TZA_roads</w:t>
      </w:r>
      <w:proofErr w:type="spellEnd"/>
      <w:r w:rsidR="004549A4">
        <w:rPr>
          <w:rFonts w:cs="Calibri"/>
          <w:bCs/>
        </w:rPr>
        <w:t xml:space="preserve"> layers onto the map.</w:t>
      </w:r>
      <w:r w:rsidR="001A1D7E">
        <w:rPr>
          <w:rFonts w:cs="Calibri"/>
          <w:bCs/>
        </w:rPr>
        <w:t xml:space="preserve">  In the </w:t>
      </w:r>
      <w:r w:rsidR="001A1D7E" w:rsidRPr="001A1D7E">
        <w:rPr>
          <w:rFonts w:cs="Calibri"/>
          <w:b/>
        </w:rPr>
        <w:t>General</w:t>
      </w:r>
      <w:r w:rsidR="001A1D7E">
        <w:rPr>
          <w:rFonts w:cs="Calibri"/>
          <w:bCs/>
        </w:rPr>
        <w:t xml:space="preserve"> tab for each layer, (accessed by double clicking</w:t>
      </w:r>
      <w:r w:rsidR="004B4B5F">
        <w:rPr>
          <w:rFonts w:cs="Calibri"/>
          <w:bCs/>
        </w:rPr>
        <w:t xml:space="preserve"> on the layer and selecting “Properties”</w:t>
      </w:r>
      <w:r w:rsidR="001A1D7E">
        <w:rPr>
          <w:rFonts w:cs="Calibri"/>
          <w:bCs/>
        </w:rPr>
        <w:t xml:space="preserve">) rename them to Rivers, Lakes, and Roads.  In the </w:t>
      </w:r>
      <w:r w:rsidR="001A1D7E" w:rsidRPr="001A1D7E">
        <w:rPr>
          <w:rFonts w:cs="Calibri"/>
          <w:b/>
        </w:rPr>
        <w:t>Styles</w:t>
      </w:r>
      <w:r w:rsidR="001A1D7E">
        <w:rPr>
          <w:rFonts w:cs="Calibri"/>
          <w:bCs/>
        </w:rPr>
        <w:t xml:space="preserve"> tab, symbolize </w:t>
      </w:r>
      <w:r w:rsidR="004549A4">
        <w:rPr>
          <w:rFonts w:cs="Calibri"/>
          <w:bCs/>
        </w:rPr>
        <w:t xml:space="preserve">the lakes with a light blue fill, and a border width of zero. For the rivers, there are so many of them they dominate the map.  Let’s change this to just symbolize the </w:t>
      </w:r>
      <w:r w:rsidR="001A1D7E">
        <w:rPr>
          <w:rFonts w:cs="Calibri"/>
          <w:bCs/>
        </w:rPr>
        <w:t>major, or “</w:t>
      </w:r>
      <w:r w:rsidR="004549A4">
        <w:rPr>
          <w:rFonts w:cs="Calibri"/>
          <w:bCs/>
        </w:rPr>
        <w:t>named</w:t>
      </w:r>
      <w:r w:rsidR="001A1D7E">
        <w:rPr>
          <w:rFonts w:cs="Calibri"/>
          <w:bCs/>
        </w:rPr>
        <w:t>”</w:t>
      </w:r>
      <w:r w:rsidR="004549A4">
        <w:rPr>
          <w:rFonts w:cs="Calibri"/>
          <w:bCs/>
        </w:rPr>
        <w:t xml:space="preserve"> rivers.  First, inspect the rivers attribute table by </w:t>
      </w:r>
      <w:r w:rsidR="004549A4" w:rsidRPr="001A1D7E">
        <w:rPr>
          <w:rFonts w:cs="Calibri"/>
          <w:b/>
        </w:rPr>
        <w:t>right clicking</w:t>
      </w:r>
      <w:r w:rsidR="004549A4">
        <w:rPr>
          <w:rFonts w:cs="Calibri"/>
          <w:bCs/>
        </w:rPr>
        <w:t xml:space="preserve"> </w:t>
      </w:r>
      <w:proofErr w:type="spellStart"/>
      <w:r w:rsidR="004549A4">
        <w:rPr>
          <w:rFonts w:cs="Calibri"/>
          <w:bCs/>
        </w:rPr>
        <w:t>TZA_water_lines_dcw</w:t>
      </w:r>
      <w:proofErr w:type="spellEnd"/>
      <w:r w:rsidR="004549A4">
        <w:rPr>
          <w:rFonts w:cs="Calibri"/>
          <w:bCs/>
        </w:rPr>
        <w:t xml:space="preserve"> and choosing </w:t>
      </w:r>
      <w:r w:rsidR="004549A4" w:rsidRPr="001A1D7E">
        <w:rPr>
          <w:rFonts w:cs="Calibri"/>
          <w:b/>
        </w:rPr>
        <w:t>Open</w:t>
      </w:r>
      <w:r w:rsidR="004549A4">
        <w:rPr>
          <w:rFonts w:cs="Calibri"/>
          <w:bCs/>
        </w:rPr>
        <w:t xml:space="preserve"> </w:t>
      </w:r>
      <w:r w:rsidR="004549A4" w:rsidRPr="001A1D7E">
        <w:rPr>
          <w:rFonts w:cs="Calibri"/>
          <w:b/>
        </w:rPr>
        <w:t>Attribute</w:t>
      </w:r>
      <w:r w:rsidR="004549A4">
        <w:rPr>
          <w:rFonts w:cs="Calibri"/>
          <w:bCs/>
        </w:rPr>
        <w:t xml:space="preserve"> </w:t>
      </w:r>
      <w:r w:rsidR="004549A4" w:rsidRPr="001A1D7E">
        <w:rPr>
          <w:rFonts w:cs="Calibri"/>
          <w:b/>
        </w:rPr>
        <w:t>Table</w:t>
      </w:r>
      <w:r w:rsidR="004549A4">
        <w:rPr>
          <w:rFonts w:cs="Calibri"/>
          <w:bCs/>
        </w:rPr>
        <w:t xml:space="preserve">.  Note the “NAM” field contains the river name.  Note that many of these are “UNK” which stands for unknown.  Now you’ll turn off all of the unknown rivers. Double click the </w:t>
      </w:r>
      <w:proofErr w:type="spellStart"/>
      <w:r w:rsidR="004549A4">
        <w:rPr>
          <w:rFonts w:cs="Calibri"/>
          <w:bCs/>
        </w:rPr>
        <w:t>TZA_water_lines_dcw</w:t>
      </w:r>
      <w:proofErr w:type="spellEnd"/>
      <w:r w:rsidR="004549A4">
        <w:rPr>
          <w:rFonts w:cs="Calibri"/>
          <w:bCs/>
        </w:rPr>
        <w:t xml:space="preserve"> layer.  In the </w:t>
      </w:r>
      <w:r w:rsidR="004549A4" w:rsidRPr="001A1D7E">
        <w:rPr>
          <w:rFonts w:cs="Calibri"/>
          <w:b/>
        </w:rPr>
        <w:t>Style</w:t>
      </w:r>
      <w:r w:rsidR="004549A4">
        <w:rPr>
          <w:rFonts w:cs="Calibri"/>
          <w:bCs/>
        </w:rPr>
        <w:t xml:space="preserve"> tab, change Single Symbol to </w:t>
      </w:r>
      <w:r w:rsidR="004549A4" w:rsidRPr="001A1D7E">
        <w:rPr>
          <w:rFonts w:cs="Calibri"/>
          <w:b/>
        </w:rPr>
        <w:t>Rule-based</w:t>
      </w:r>
      <w:r w:rsidR="005C46B2">
        <w:rPr>
          <w:rFonts w:cs="Calibri"/>
          <w:b/>
        </w:rPr>
        <w:t xml:space="preserve"> </w:t>
      </w:r>
      <w:r w:rsidR="005C46B2" w:rsidRPr="00AC116D">
        <w:rPr>
          <w:rFonts w:cs="Calibri"/>
        </w:rPr>
        <w:t>(look in upper left hand corner )</w:t>
      </w:r>
      <w:r w:rsidR="004549A4">
        <w:rPr>
          <w:rFonts w:cs="Calibri"/>
          <w:bCs/>
        </w:rPr>
        <w:t xml:space="preserve">.  Click the green plus button to add a rule: </w:t>
      </w:r>
      <w:r w:rsidR="004549A4">
        <w:rPr>
          <w:noProof/>
          <w:lang w:eastAsia="zh-CN" w:bidi="ar-SA"/>
        </w:rPr>
        <w:drawing>
          <wp:inline distT="0" distB="0" distL="0" distR="0" wp14:anchorId="4A60717F" wp14:editId="70EEE96E">
            <wp:extent cx="190476" cy="18095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0476" cy="180952"/>
                    </a:xfrm>
                    <a:prstGeom prst="rect">
                      <a:avLst/>
                    </a:prstGeom>
                  </pic:spPr>
                </pic:pic>
              </a:graphicData>
            </a:graphic>
          </wp:inline>
        </w:drawing>
      </w:r>
      <w:r w:rsidR="004549A4">
        <w:rPr>
          <w:rFonts w:cs="Calibri"/>
          <w:bCs/>
        </w:rPr>
        <w:t>.  In the Rule properties window</w:t>
      </w:r>
      <w:r w:rsidR="004D12E4">
        <w:rPr>
          <w:rFonts w:cs="Calibri"/>
          <w:bCs/>
        </w:rPr>
        <w:t xml:space="preserve"> </w:t>
      </w:r>
      <w:r w:rsidR="00AC116D">
        <w:rPr>
          <w:rFonts w:cs="Calibri"/>
          <w:bCs/>
        </w:rPr>
        <w:t>(may be called Layer properties)</w:t>
      </w:r>
      <w:r w:rsidR="004549A4">
        <w:rPr>
          <w:rFonts w:cs="Calibri"/>
          <w:bCs/>
        </w:rPr>
        <w:t xml:space="preserve">, </w:t>
      </w:r>
      <w:r w:rsidR="00382C5C">
        <w:rPr>
          <w:rFonts w:cs="Calibri"/>
          <w:bCs/>
        </w:rPr>
        <w:t>type in “</w:t>
      </w:r>
      <w:r w:rsidR="00382C5C" w:rsidRPr="001A1D7E">
        <w:rPr>
          <w:rFonts w:cs="Calibri"/>
          <w:b/>
        </w:rPr>
        <w:t>Named Rivers</w:t>
      </w:r>
      <w:r w:rsidR="00382C5C">
        <w:rPr>
          <w:rFonts w:cs="Calibri"/>
          <w:bCs/>
        </w:rPr>
        <w:t xml:space="preserve">” as the Label.  Click the </w:t>
      </w:r>
      <w:r w:rsidR="00382C5C" w:rsidRPr="001A1D7E">
        <w:rPr>
          <w:rFonts w:cs="Calibri"/>
          <w:b/>
        </w:rPr>
        <w:t>“…”</w:t>
      </w:r>
      <w:r w:rsidR="00382C5C">
        <w:rPr>
          <w:rFonts w:cs="Calibri"/>
          <w:bCs/>
        </w:rPr>
        <w:t xml:space="preserve"> button next to Filter.  In the Expression window, click the </w:t>
      </w:r>
      <w:r w:rsidR="00382C5C" w:rsidRPr="001A1D7E">
        <w:rPr>
          <w:rFonts w:cs="Calibri"/>
          <w:b/>
        </w:rPr>
        <w:t>+</w:t>
      </w:r>
      <w:r w:rsidR="00382C5C">
        <w:rPr>
          <w:rFonts w:cs="Calibri"/>
          <w:bCs/>
        </w:rPr>
        <w:t xml:space="preserve"> next to Fields and Values.  (1) Double click the NAM field.  (2) Type in the does not equal sign:  </w:t>
      </w:r>
      <w:r w:rsidR="00382C5C" w:rsidRPr="001A1D7E">
        <w:rPr>
          <w:rFonts w:cs="Calibri"/>
          <w:b/>
        </w:rPr>
        <w:t>&lt;&gt;</w:t>
      </w:r>
      <w:r w:rsidR="00382C5C">
        <w:rPr>
          <w:rFonts w:cs="Calibri"/>
          <w:bCs/>
        </w:rPr>
        <w:t xml:space="preserve">  after ‘NAM’.  (3) Click the “</w:t>
      </w:r>
      <w:r w:rsidR="00382C5C" w:rsidRPr="001A1D7E">
        <w:rPr>
          <w:rFonts w:cs="Calibri"/>
          <w:b/>
        </w:rPr>
        <w:t>all unique</w:t>
      </w:r>
      <w:r w:rsidR="00382C5C">
        <w:rPr>
          <w:rFonts w:cs="Calibri"/>
          <w:bCs/>
        </w:rPr>
        <w:t xml:space="preserve">” </w:t>
      </w:r>
      <w:r w:rsidR="00382C5C">
        <w:rPr>
          <w:rFonts w:cs="Calibri"/>
          <w:bCs/>
        </w:rPr>
        <w:lastRenderedPageBreak/>
        <w:t>button.  (4) In the Values list, scroll down, and double click the ‘</w:t>
      </w:r>
      <w:r w:rsidR="00382C5C" w:rsidRPr="001A1D7E">
        <w:rPr>
          <w:rFonts w:cs="Calibri"/>
          <w:b/>
        </w:rPr>
        <w:t>UNK’</w:t>
      </w:r>
      <w:r w:rsidR="00382C5C">
        <w:rPr>
          <w:rFonts w:cs="Calibri"/>
          <w:bCs/>
        </w:rPr>
        <w:t xml:space="preserve"> field.  See the steps to do this numbered on the screenshot below.  Click </w:t>
      </w:r>
      <w:r w:rsidR="00382C5C" w:rsidRPr="001A1D7E">
        <w:rPr>
          <w:rFonts w:cs="Calibri"/>
          <w:b/>
        </w:rPr>
        <w:t>OK</w:t>
      </w:r>
      <w:r w:rsidR="00382C5C">
        <w:rPr>
          <w:rFonts w:cs="Calibri"/>
          <w:bCs/>
        </w:rPr>
        <w:t xml:space="preserve"> to close the window. </w:t>
      </w:r>
    </w:p>
    <w:p w14:paraId="522A3F46" w14:textId="77777777" w:rsidR="001A1D7E" w:rsidRDefault="001A1D7E" w:rsidP="001A1D7E">
      <w:pPr>
        <w:pStyle w:val="BodyText"/>
        <w:ind w:left="720"/>
        <w:rPr>
          <w:rFonts w:cs="Calibri"/>
          <w:bCs/>
        </w:rPr>
      </w:pPr>
      <w:r w:rsidRPr="00D17412">
        <w:rPr>
          <w:b/>
          <w:i/>
          <w:iCs/>
          <w:noProof/>
          <w:lang w:eastAsia="zh-CN" w:bidi="ar-SA"/>
        </w:rPr>
        <w:drawing>
          <wp:anchor distT="0" distB="0" distL="114300" distR="114300" simplePos="0" relativeHeight="251665408" behindDoc="1" locked="0" layoutInCell="1" allowOverlap="1" wp14:anchorId="187E0811" wp14:editId="36082541">
            <wp:simplePos x="0" y="0"/>
            <wp:positionH relativeFrom="column">
              <wp:posOffset>628650</wp:posOffset>
            </wp:positionH>
            <wp:positionV relativeFrom="paragraph">
              <wp:posOffset>-295275</wp:posOffset>
            </wp:positionV>
            <wp:extent cx="4924425" cy="3552825"/>
            <wp:effectExtent l="0" t="0" r="9525" b="9525"/>
            <wp:wrapTight wrapText="bothSides">
              <wp:wrapPolygon edited="0">
                <wp:start x="0" y="0"/>
                <wp:lineTo x="0" y="21542"/>
                <wp:lineTo x="21558" y="21542"/>
                <wp:lineTo x="215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924425" cy="3552825"/>
                    </a:xfrm>
                    <a:prstGeom prst="rect">
                      <a:avLst/>
                    </a:prstGeom>
                  </pic:spPr>
                </pic:pic>
              </a:graphicData>
            </a:graphic>
            <wp14:sizeRelH relativeFrom="page">
              <wp14:pctWidth>0</wp14:pctWidth>
            </wp14:sizeRelH>
            <wp14:sizeRelV relativeFrom="page">
              <wp14:pctHeight>0</wp14:pctHeight>
            </wp14:sizeRelV>
          </wp:anchor>
        </w:drawing>
      </w:r>
      <w:r>
        <w:rPr>
          <w:rFonts w:cs="Calibri"/>
          <w:bCs/>
        </w:rPr>
        <w:t xml:space="preserve">Back in the Rule properties window, choose a blue color for the line, and set the width to .6 or so.  Click </w:t>
      </w:r>
      <w:r w:rsidRPr="001A1D7E">
        <w:rPr>
          <w:rFonts w:cs="Calibri"/>
          <w:b/>
        </w:rPr>
        <w:t>OK</w:t>
      </w:r>
      <w:r>
        <w:rPr>
          <w:rFonts w:cs="Calibri"/>
          <w:bCs/>
        </w:rPr>
        <w:t>, and now you’ll only have the named rivers visible on your map.</w:t>
      </w:r>
    </w:p>
    <w:p w14:paraId="39CA2FC8" w14:textId="77777777" w:rsidR="00C71621" w:rsidRDefault="00D17412" w:rsidP="003C3CAE">
      <w:pPr>
        <w:pStyle w:val="BodyText"/>
        <w:numPr>
          <w:ilvl w:val="1"/>
          <w:numId w:val="5"/>
        </w:numPr>
        <w:rPr>
          <w:rFonts w:cs="Calibri"/>
          <w:bCs/>
        </w:rPr>
      </w:pPr>
      <w:r w:rsidRPr="00D17412">
        <w:rPr>
          <w:rFonts w:cs="Calibri"/>
          <w:b/>
          <w:i/>
          <w:iCs/>
        </w:rPr>
        <w:t>Download major cities to add to your map.</w:t>
      </w:r>
      <w:r>
        <w:rPr>
          <w:rFonts w:cs="Calibri"/>
          <w:bCs/>
        </w:rPr>
        <w:t xml:space="preserve">  The DIVA-GIS download site contains a “gazetteer” layer, which is a table listing places and their latitude, longitude coordinates.  There are way too many places in this list for our map, so let’s download a major cities layer from Natural Earth Data.  In a web browser, go to </w:t>
      </w:r>
      <w:hyperlink r:id="rId22" w:history="1">
        <w:r w:rsidRPr="005737E7">
          <w:rPr>
            <w:rStyle w:val="Hyperlink"/>
            <w:rFonts w:cs="Calibri"/>
            <w:bCs/>
          </w:rPr>
          <w:t>http://naturalearthdata.com/</w:t>
        </w:r>
      </w:hyperlink>
      <w:r>
        <w:rPr>
          <w:rFonts w:cs="Calibri"/>
          <w:bCs/>
        </w:rPr>
        <w:t xml:space="preserve"> and click </w:t>
      </w:r>
      <w:r w:rsidRPr="003C3CAE">
        <w:rPr>
          <w:rFonts w:cs="Calibri"/>
          <w:b/>
        </w:rPr>
        <w:t>Downloads</w:t>
      </w:r>
      <w:r w:rsidR="00C71621">
        <w:rPr>
          <w:rFonts w:cs="Calibri"/>
          <w:bCs/>
        </w:rPr>
        <w:t xml:space="preserve">, and under the </w:t>
      </w:r>
      <w:r w:rsidR="00C71621" w:rsidRPr="003C3CAE">
        <w:rPr>
          <w:rFonts w:cs="Calibri"/>
          <w:b/>
        </w:rPr>
        <w:t>Large scale data, 1:110m</w:t>
      </w:r>
      <w:r w:rsidR="00C71621">
        <w:rPr>
          <w:rFonts w:cs="Calibri"/>
          <w:bCs/>
        </w:rPr>
        <w:t xml:space="preserve"> option choose the </w:t>
      </w:r>
      <w:r w:rsidR="00C71621" w:rsidRPr="003C3CAE">
        <w:rPr>
          <w:rFonts w:cs="Calibri"/>
          <w:b/>
        </w:rPr>
        <w:t>Cultural</w:t>
      </w:r>
      <w:r w:rsidR="00C71621">
        <w:rPr>
          <w:rFonts w:cs="Calibri"/>
          <w:bCs/>
        </w:rPr>
        <w:t xml:space="preserve"> button.  Scroll down and click the </w:t>
      </w:r>
      <w:r w:rsidR="00C71621" w:rsidRPr="003C3CAE">
        <w:rPr>
          <w:rFonts w:cs="Calibri"/>
          <w:b/>
        </w:rPr>
        <w:t>Download populated places</w:t>
      </w:r>
      <w:r w:rsidR="00C71621">
        <w:rPr>
          <w:rFonts w:cs="Calibri"/>
          <w:bCs/>
        </w:rPr>
        <w:t xml:space="preserve"> button.  Once downloaded, open this zip file and extract the contents into your Maps/Shapefiles folder.</w:t>
      </w:r>
      <w:r w:rsidR="003C3CAE">
        <w:rPr>
          <w:rFonts w:cs="Calibri"/>
          <w:bCs/>
        </w:rPr>
        <w:t xml:space="preserve">  </w:t>
      </w:r>
      <w:r w:rsidR="00C71621">
        <w:rPr>
          <w:rFonts w:cs="Calibri"/>
          <w:bCs/>
        </w:rPr>
        <w:t>Add this “</w:t>
      </w:r>
      <w:r w:rsidR="00C71621" w:rsidRPr="003C3CAE">
        <w:rPr>
          <w:rFonts w:cs="Calibri"/>
          <w:b/>
        </w:rPr>
        <w:t>ne_10m_populated_places</w:t>
      </w:r>
      <w:r w:rsidR="00C71621">
        <w:rPr>
          <w:rFonts w:cs="Calibri"/>
          <w:bCs/>
        </w:rPr>
        <w:t>” layer to your map.</w:t>
      </w:r>
      <w:r>
        <w:rPr>
          <w:rFonts w:cs="Calibri"/>
          <w:bCs/>
        </w:rPr>
        <w:t xml:space="preserve"> </w:t>
      </w:r>
    </w:p>
    <w:p w14:paraId="1C97D84F" w14:textId="77777777" w:rsidR="00AE0B22" w:rsidRDefault="00EF2E72" w:rsidP="003C3CAE">
      <w:pPr>
        <w:pStyle w:val="BodyText"/>
        <w:numPr>
          <w:ilvl w:val="1"/>
          <w:numId w:val="5"/>
        </w:numPr>
        <w:rPr>
          <w:rFonts w:cs="Calibri"/>
          <w:bCs/>
        </w:rPr>
      </w:pPr>
      <w:r w:rsidRPr="00AE0B22">
        <w:rPr>
          <w:b/>
          <w:i/>
          <w:iCs/>
          <w:noProof/>
          <w:lang w:eastAsia="zh-CN"/>
        </w:rPr>
        <w:t>Select out</w:t>
      </w:r>
      <w:r w:rsidR="003C3CAE">
        <w:rPr>
          <w:b/>
          <w:i/>
          <w:iCs/>
          <w:noProof/>
          <w:lang w:eastAsia="zh-CN"/>
        </w:rPr>
        <w:t xml:space="preserve"> only Tanzania cities</w:t>
      </w:r>
      <w:r w:rsidR="00C71621" w:rsidRPr="00AE0B22">
        <w:rPr>
          <w:b/>
          <w:i/>
          <w:iCs/>
          <w:noProof/>
          <w:lang w:eastAsia="zh-CN"/>
        </w:rPr>
        <w:t>.</w:t>
      </w:r>
      <w:r w:rsidR="0016639A" w:rsidRPr="00AE0B22">
        <w:rPr>
          <w:bCs/>
          <w:noProof/>
          <w:lang w:eastAsia="zh-CN"/>
        </w:rPr>
        <w:t xml:space="preserve">  This populated places layer from Natural Earth Data is global in nature, but since we’re only making a map of Tanzania, let’s </w:t>
      </w:r>
      <w:r w:rsidRPr="00AE0B22">
        <w:rPr>
          <w:bCs/>
          <w:noProof/>
          <w:lang w:eastAsia="zh-CN"/>
        </w:rPr>
        <w:t>d</w:t>
      </w:r>
      <w:r w:rsidR="0016639A" w:rsidRPr="00AE0B22">
        <w:rPr>
          <w:bCs/>
          <w:noProof/>
          <w:lang w:eastAsia="zh-CN"/>
        </w:rPr>
        <w:t xml:space="preserve">raw only Tanzania cities.  This involves </w:t>
      </w:r>
      <w:r w:rsidRPr="00AE0B22">
        <w:rPr>
          <w:bCs/>
          <w:noProof/>
          <w:lang w:eastAsia="zh-CN"/>
        </w:rPr>
        <w:t xml:space="preserve">making a shapefile with only Tanzania cities in it.  </w:t>
      </w:r>
      <w:r w:rsidR="0016639A" w:rsidRPr="00AE0B22">
        <w:rPr>
          <w:bCs/>
          <w:noProof/>
          <w:lang w:eastAsia="zh-CN"/>
        </w:rPr>
        <w:t xml:space="preserve">First, inspect the attributes of the ne_10m_populated_places layer by </w:t>
      </w:r>
      <w:r w:rsidR="0016639A" w:rsidRPr="003C3CAE">
        <w:rPr>
          <w:b/>
          <w:noProof/>
          <w:lang w:eastAsia="zh-CN"/>
        </w:rPr>
        <w:t>right clicking</w:t>
      </w:r>
      <w:r w:rsidR="0016639A" w:rsidRPr="00AE0B22">
        <w:rPr>
          <w:bCs/>
          <w:noProof/>
          <w:lang w:eastAsia="zh-CN"/>
        </w:rPr>
        <w:t xml:space="preserve"> on it and choosing </w:t>
      </w:r>
      <w:r w:rsidR="0016639A" w:rsidRPr="003C3CAE">
        <w:rPr>
          <w:b/>
          <w:noProof/>
          <w:lang w:eastAsia="zh-CN"/>
        </w:rPr>
        <w:t>Open Attribute Table.</w:t>
      </w:r>
      <w:r w:rsidR="0016639A" w:rsidRPr="00AE0B22">
        <w:rPr>
          <w:bCs/>
          <w:noProof/>
          <w:lang w:eastAsia="zh-CN"/>
        </w:rPr>
        <w:t xml:space="preserve">  Note that the ADM0NAME field contains the name of the country the city is in.  This is what you’ll </w:t>
      </w:r>
      <w:r w:rsidRPr="00AE0B22">
        <w:rPr>
          <w:bCs/>
          <w:noProof/>
          <w:lang w:eastAsia="zh-CN"/>
        </w:rPr>
        <w:t>filter by</w:t>
      </w:r>
      <w:r w:rsidR="0016639A" w:rsidRPr="00AE0B22">
        <w:rPr>
          <w:bCs/>
          <w:noProof/>
          <w:lang w:eastAsia="zh-CN"/>
        </w:rPr>
        <w:t xml:space="preserve"> to </w:t>
      </w:r>
      <w:r w:rsidRPr="00AE0B22">
        <w:rPr>
          <w:bCs/>
          <w:noProof/>
          <w:lang w:eastAsia="zh-CN"/>
        </w:rPr>
        <w:t xml:space="preserve">select out </w:t>
      </w:r>
      <w:r w:rsidR="0016639A" w:rsidRPr="00AE0B22">
        <w:rPr>
          <w:bCs/>
          <w:noProof/>
          <w:lang w:eastAsia="zh-CN"/>
        </w:rPr>
        <w:t xml:space="preserve">only Tanzania cities.  </w:t>
      </w:r>
      <w:r w:rsidRPr="003C3CAE">
        <w:rPr>
          <w:b/>
          <w:noProof/>
          <w:lang w:eastAsia="zh-CN"/>
        </w:rPr>
        <w:t>Right click</w:t>
      </w:r>
      <w:r w:rsidRPr="00AE0B22">
        <w:rPr>
          <w:bCs/>
          <w:noProof/>
          <w:lang w:eastAsia="zh-CN"/>
        </w:rPr>
        <w:t xml:space="preserve"> </w:t>
      </w:r>
      <w:r w:rsidR="0016639A" w:rsidRPr="00AE0B22">
        <w:rPr>
          <w:bCs/>
          <w:noProof/>
          <w:lang w:eastAsia="zh-CN"/>
        </w:rPr>
        <w:t xml:space="preserve">the ne_10m_populated_places layer, and choose </w:t>
      </w:r>
      <w:r w:rsidRPr="003C3CAE">
        <w:rPr>
          <w:b/>
          <w:noProof/>
          <w:lang w:eastAsia="zh-CN"/>
        </w:rPr>
        <w:t>Filter</w:t>
      </w:r>
      <w:r w:rsidRPr="00AE0B22">
        <w:rPr>
          <w:bCs/>
          <w:noProof/>
          <w:lang w:eastAsia="zh-CN"/>
        </w:rPr>
        <w:t xml:space="preserve"> to open the Query Builder window.  In this window, double click </w:t>
      </w:r>
      <w:r w:rsidRPr="003C3CAE">
        <w:rPr>
          <w:b/>
          <w:noProof/>
          <w:lang w:eastAsia="zh-CN"/>
        </w:rPr>
        <w:t>ADM0NAME</w:t>
      </w:r>
      <w:r w:rsidRPr="00AE0B22">
        <w:rPr>
          <w:bCs/>
          <w:noProof/>
          <w:lang w:eastAsia="zh-CN"/>
        </w:rPr>
        <w:t xml:space="preserve">, click the </w:t>
      </w:r>
      <w:r w:rsidRPr="003C3CAE">
        <w:rPr>
          <w:b/>
          <w:noProof/>
          <w:lang w:eastAsia="zh-CN"/>
        </w:rPr>
        <w:t>“=”</w:t>
      </w:r>
      <w:r w:rsidRPr="00AE0B22">
        <w:rPr>
          <w:bCs/>
          <w:noProof/>
          <w:lang w:eastAsia="zh-CN"/>
        </w:rPr>
        <w:t xml:space="preserve"> button, click the “</w:t>
      </w:r>
      <w:r w:rsidRPr="003C3CAE">
        <w:rPr>
          <w:b/>
          <w:noProof/>
          <w:lang w:eastAsia="zh-CN"/>
        </w:rPr>
        <w:t>All</w:t>
      </w:r>
      <w:r w:rsidRPr="00AE0B22">
        <w:rPr>
          <w:bCs/>
          <w:noProof/>
          <w:lang w:eastAsia="zh-CN"/>
        </w:rPr>
        <w:t>” button, and double click ‘</w:t>
      </w:r>
      <w:r w:rsidRPr="003C3CAE">
        <w:rPr>
          <w:b/>
          <w:noProof/>
          <w:lang w:eastAsia="zh-CN"/>
        </w:rPr>
        <w:t>Tanzania’</w:t>
      </w:r>
      <w:r w:rsidRPr="00AE0B22">
        <w:rPr>
          <w:bCs/>
          <w:noProof/>
          <w:lang w:eastAsia="zh-CN"/>
        </w:rPr>
        <w:t xml:space="preserve">.  </w:t>
      </w:r>
      <w:r w:rsidRPr="00AE0B22">
        <w:rPr>
          <w:rFonts w:cs="Calibri"/>
          <w:bCs/>
        </w:rPr>
        <w:t xml:space="preserve">See the steps to do this numbered on the </w:t>
      </w:r>
      <w:r w:rsidRPr="00AE0B22">
        <w:rPr>
          <w:rFonts w:cs="Calibri"/>
          <w:bCs/>
        </w:rPr>
        <w:lastRenderedPageBreak/>
        <w:t xml:space="preserve">screenshot below. </w:t>
      </w:r>
      <w:r w:rsidR="00AE0B22">
        <w:rPr>
          <w:noProof/>
          <w:lang w:eastAsia="zh-CN" w:bidi="ar-SA"/>
        </w:rPr>
        <w:drawing>
          <wp:inline distT="0" distB="0" distL="0" distR="0" wp14:anchorId="718A077A" wp14:editId="574DBD7E">
            <wp:extent cx="4933950" cy="41840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933950" cy="4184015"/>
                    </a:xfrm>
                    <a:prstGeom prst="rect">
                      <a:avLst/>
                    </a:prstGeom>
                  </pic:spPr>
                </pic:pic>
              </a:graphicData>
            </a:graphic>
          </wp:inline>
        </w:drawing>
      </w:r>
    </w:p>
    <w:p w14:paraId="08522193" w14:textId="77777777" w:rsidR="00EF2E72" w:rsidRPr="00AE0B22" w:rsidRDefault="00EF2E72" w:rsidP="00AE0B22">
      <w:pPr>
        <w:pStyle w:val="BodyText"/>
        <w:ind w:left="720"/>
        <w:rPr>
          <w:rFonts w:cs="Calibri"/>
          <w:bCs/>
        </w:rPr>
      </w:pPr>
      <w:r w:rsidRPr="00AE0B22">
        <w:rPr>
          <w:rFonts w:cs="Calibri"/>
          <w:bCs/>
        </w:rPr>
        <w:t xml:space="preserve"> </w:t>
      </w:r>
      <w:r w:rsidR="00AE0B22">
        <w:rPr>
          <w:rFonts w:cs="Calibri"/>
          <w:bCs/>
        </w:rPr>
        <w:t xml:space="preserve">Click </w:t>
      </w:r>
      <w:r w:rsidR="00AE0B22" w:rsidRPr="003C3CAE">
        <w:rPr>
          <w:rFonts w:cs="Calibri"/>
          <w:b/>
        </w:rPr>
        <w:t>OK</w:t>
      </w:r>
      <w:r w:rsidR="00AE0B22">
        <w:rPr>
          <w:rFonts w:cs="Calibri"/>
          <w:bCs/>
        </w:rPr>
        <w:t xml:space="preserve">, and now only the cities in Tanzania will be selected.  Now, </w:t>
      </w:r>
      <w:r w:rsidR="00AE0B22" w:rsidRPr="003C3CAE">
        <w:rPr>
          <w:rFonts w:cs="Calibri"/>
          <w:b/>
        </w:rPr>
        <w:t>right</w:t>
      </w:r>
      <w:r w:rsidR="00AE0B22">
        <w:rPr>
          <w:rFonts w:cs="Calibri"/>
          <w:bCs/>
        </w:rPr>
        <w:t xml:space="preserve"> </w:t>
      </w:r>
      <w:r w:rsidR="00AE0B22" w:rsidRPr="003C3CAE">
        <w:rPr>
          <w:rFonts w:cs="Calibri"/>
          <w:b/>
        </w:rPr>
        <w:t>click</w:t>
      </w:r>
      <w:r w:rsidR="00AE0B22">
        <w:rPr>
          <w:rFonts w:cs="Calibri"/>
          <w:bCs/>
        </w:rPr>
        <w:t xml:space="preserve"> the </w:t>
      </w:r>
      <w:r w:rsidR="00AE0B22" w:rsidRPr="00AE0B22">
        <w:rPr>
          <w:bCs/>
          <w:noProof/>
          <w:lang w:eastAsia="zh-CN"/>
        </w:rPr>
        <w:t>ne_10m_populated_places</w:t>
      </w:r>
      <w:r w:rsidR="00AE0B22">
        <w:rPr>
          <w:bCs/>
          <w:noProof/>
          <w:lang w:eastAsia="zh-CN"/>
        </w:rPr>
        <w:t xml:space="preserve"> layer, and choose </w:t>
      </w:r>
      <w:r w:rsidR="00AE0B22" w:rsidRPr="003C3CAE">
        <w:rPr>
          <w:b/>
          <w:noProof/>
          <w:lang w:eastAsia="zh-CN"/>
        </w:rPr>
        <w:t>Save A</w:t>
      </w:r>
      <w:r w:rsidR="00AE0B22">
        <w:rPr>
          <w:bCs/>
          <w:noProof/>
          <w:lang w:eastAsia="zh-CN"/>
        </w:rPr>
        <w:t xml:space="preserve">s.  For the Format, choose ESRI Shapefile.  Enter “Tanzania_Cities” as the name of the new shapefile.  Click the Browse button, and specify to save this into your Maps\Shapefiles folder.  Click </w:t>
      </w:r>
      <w:r w:rsidR="00AE0B22" w:rsidRPr="003C3CAE">
        <w:rPr>
          <w:b/>
          <w:noProof/>
          <w:lang w:eastAsia="zh-CN"/>
        </w:rPr>
        <w:t>OK</w:t>
      </w:r>
      <w:r w:rsidR="00AE0B22">
        <w:rPr>
          <w:bCs/>
          <w:noProof/>
          <w:lang w:eastAsia="zh-CN"/>
        </w:rPr>
        <w:t>, and the layer will be added to your map.</w:t>
      </w:r>
    </w:p>
    <w:p w14:paraId="51DEB3D5" w14:textId="77777777" w:rsidR="00AE0B22" w:rsidRPr="00AE0B22" w:rsidRDefault="00AE0B22" w:rsidP="00AE0B22">
      <w:pPr>
        <w:pStyle w:val="BodyText"/>
        <w:numPr>
          <w:ilvl w:val="1"/>
          <w:numId w:val="5"/>
        </w:numPr>
        <w:rPr>
          <w:rFonts w:cs="Calibri"/>
          <w:b/>
          <w:i/>
          <w:iCs/>
        </w:rPr>
      </w:pPr>
      <w:r>
        <w:rPr>
          <w:rFonts w:cs="Calibri"/>
          <w:bCs/>
        </w:rPr>
        <w:t xml:space="preserve"> </w:t>
      </w:r>
      <w:r w:rsidRPr="00AE0B22">
        <w:rPr>
          <w:rFonts w:cs="Calibri"/>
          <w:b/>
          <w:i/>
          <w:iCs/>
        </w:rPr>
        <w:t xml:space="preserve">Draw the Tanzania cities </w:t>
      </w:r>
      <w:r w:rsidRPr="00AE0B22">
        <w:rPr>
          <w:b/>
          <w:i/>
          <w:iCs/>
          <w:noProof/>
          <w:lang w:eastAsia="zh-CN"/>
        </w:rPr>
        <w:t>proportionally by population.</w:t>
      </w:r>
      <w:r>
        <w:rPr>
          <w:bCs/>
          <w:noProof/>
          <w:lang w:eastAsia="zh-CN"/>
        </w:rPr>
        <w:t xml:space="preserve">  By default, each city is symbolized with the same sized dot.  The map would be much more informative if the dots were sized by population.  To change to this proportional symbology, double click your Tanzania_Cities layer, and choose the </w:t>
      </w:r>
      <w:r w:rsidRPr="003C3CAE">
        <w:rPr>
          <w:b/>
          <w:noProof/>
          <w:lang w:eastAsia="zh-CN"/>
        </w:rPr>
        <w:t>Styles</w:t>
      </w:r>
      <w:r>
        <w:rPr>
          <w:bCs/>
          <w:noProof/>
          <w:lang w:eastAsia="zh-CN"/>
        </w:rPr>
        <w:t xml:space="preserve"> tab.  Change Single Symbol to </w:t>
      </w:r>
      <w:r w:rsidRPr="003C3CAE">
        <w:rPr>
          <w:b/>
          <w:noProof/>
          <w:lang w:eastAsia="zh-CN"/>
        </w:rPr>
        <w:t>Graduated</w:t>
      </w:r>
      <w:r>
        <w:rPr>
          <w:bCs/>
          <w:noProof/>
          <w:lang w:eastAsia="zh-CN"/>
        </w:rPr>
        <w:t xml:space="preserve">.  For the Column, choose </w:t>
      </w:r>
      <w:r w:rsidRPr="003C3CAE">
        <w:rPr>
          <w:b/>
          <w:noProof/>
          <w:lang w:eastAsia="zh-CN"/>
        </w:rPr>
        <w:t>POP_MAX</w:t>
      </w:r>
      <w:r>
        <w:rPr>
          <w:bCs/>
          <w:noProof/>
          <w:lang w:eastAsia="zh-CN"/>
        </w:rPr>
        <w:t>.  Change “Color” to “</w:t>
      </w:r>
      <w:r w:rsidRPr="003C3CAE">
        <w:rPr>
          <w:b/>
          <w:noProof/>
          <w:lang w:eastAsia="zh-CN"/>
        </w:rPr>
        <w:t>Size</w:t>
      </w:r>
      <w:r>
        <w:rPr>
          <w:bCs/>
          <w:noProof/>
          <w:lang w:eastAsia="zh-CN"/>
        </w:rPr>
        <w:t xml:space="preserve">”  and click the </w:t>
      </w:r>
      <w:r w:rsidRPr="003C3CAE">
        <w:rPr>
          <w:b/>
          <w:noProof/>
          <w:lang w:eastAsia="zh-CN"/>
        </w:rPr>
        <w:t>Classify</w:t>
      </w:r>
      <w:r>
        <w:rPr>
          <w:bCs/>
          <w:noProof/>
          <w:lang w:eastAsia="zh-CN"/>
        </w:rPr>
        <w:t xml:space="preserve"> button.  Your screen should look like the one below:  </w:t>
      </w:r>
    </w:p>
    <w:p w14:paraId="67A5CB64" w14:textId="77777777" w:rsidR="00AE0B22" w:rsidRDefault="00AE0B22" w:rsidP="00AE0B22">
      <w:pPr>
        <w:pStyle w:val="BodyText"/>
        <w:ind w:left="360"/>
        <w:rPr>
          <w:rFonts w:cs="Calibri"/>
          <w:b/>
          <w:i/>
          <w:iCs/>
        </w:rPr>
      </w:pPr>
    </w:p>
    <w:p w14:paraId="5E78B370" w14:textId="77777777" w:rsidR="00AE0B22" w:rsidRDefault="00AE0B22" w:rsidP="00AE0B22">
      <w:pPr>
        <w:pStyle w:val="BodyText"/>
        <w:ind w:left="360"/>
        <w:rPr>
          <w:rFonts w:cs="Calibri"/>
          <w:b/>
          <w:i/>
          <w:iCs/>
        </w:rPr>
      </w:pPr>
    </w:p>
    <w:p w14:paraId="5788B00B" w14:textId="77777777" w:rsidR="00AE0B22" w:rsidRDefault="00AE0B22" w:rsidP="00AE0B22">
      <w:pPr>
        <w:pStyle w:val="BodyText"/>
        <w:ind w:left="360"/>
        <w:rPr>
          <w:rFonts w:cs="Calibri"/>
          <w:b/>
          <w:i/>
          <w:iCs/>
        </w:rPr>
      </w:pPr>
    </w:p>
    <w:p w14:paraId="31D68677" w14:textId="77777777" w:rsidR="001266C3" w:rsidRPr="00AE0B22" w:rsidRDefault="00AE0B22" w:rsidP="00AE0B22">
      <w:pPr>
        <w:pStyle w:val="BodyText"/>
        <w:ind w:left="360"/>
        <w:rPr>
          <w:rFonts w:cs="Calibri"/>
          <w:b/>
          <w:i/>
          <w:iCs/>
        </w:rPr>
      </w:pPr>
      <w:r>
        <w:rPr>
          <w:noProof/>
          <w:lang w:eastAsia="zh-CN" w:bidi="ar-SA"/>
        </w:rPr>
        <w:lastRenderedPageBreak/>
        <w:drawing>
          <wp:inline distT="0" distB="0" distL="0" distR="0" wp14:anchorId="5C6B7372" wp14:editId="242FC087">
            <wp:extent cx="5717499" cy="42300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18786" cy="4231046"/>
                    </a:xfrm>
                    <a:prstGeom prst="rect">
                      <a:avLst/>
                    </a:prstGeom>
                  </pic:spPr>
                </pic:pic>
              </a:graphicData>
            </a:graphic>
          </wp:inline>
        </w:drawing>
      </w:r>
    </w:p>
    <w:p w14:paraId="0DF14F5C" w14:textId="77777777" w:rsidR="001266C3" w:rsidRDefault="001266C3" w:rsidP="001266C3">
      <w:pPr>
        <w:pStyle w:val="BodyText"/>
        <w:rPr>
          <w:rFonts w:cs="Calibri"/>
          <w:bCs/>
        </w:rPr>
      </w:pPr>
    </w:p>
    <w:p w14:paraId="7D7E44E0" w14:textId="1249513C" w:rsidR="008E3858" w:rsidRDefault="00AE0B22" w:rsidP="003C3CAE">
      <w:pPr>
        <w:pStyle w:val="BodyText"/>
        <w:rPr>
          <w:bCs/>
          <w:noProof/>
          <w:lang w:eastAsia="zh-CN"/>
        </w:rPr>
      </w:pPr>
      <w:r>
        <w:rPr>
          <w:rFonts w:cs="Calibri"/>
          <w:bCs/>
        </w:rPr>
        <w:t xml:space="preserve">Click </w:t>
      </w:r>
      <w:r w:rsidRPr="003C3CAE">
        <w:rPr>
          <w:rFonts w:cs="Calibri"/>
          <w:b/>
        </w:rPr>
        <w:t>OK</w:t>
      </w:r>
      <w:r>
        <w:rPr>
          <w:rFonts w:cs="Calibri"/>
          <w:bCs/>
        </w:rPr>
        <w:t xml:space="preserve">.  Notice the dots are small, except </w:t>
      </w:r>
      <w:r w:rsidR="004D12E4">
        <w:rPr>
          <w:rFonts w:cs="Calibri"/>
          <w:bCs/>
        </w:rPr>
        <w:t xml:space="preserve">for the large city of Dar </w:t>
      </w:r>
      <w:proofErr w:type="spellStart"/>
      <w:r w:rsidR="004D12E4">
        <w:rPr>
          <w:rFonts w:cs="Calibri"/>
          <w:bCs/>
        </w:rPr>
        <w:t>es</w:t>
      </w:r>
      <w:proofErr w:type="spellEnd"/>
      <w:r w:rsidR="004D12E4">
        <w:rPr>
          <w:rFonts w:cs="Calibri"/>
          <w:bCs/>
        </w:rPr>
        <w:t xml:space="preserve"> Sa</w:t>
      </w:r>
      <w:r>
        <w:rPr>
          <w:rFonts w:cs="Calibri"/>
          <w:bCs/>
        </w:rPr>
        <w:t>l</w:t>
      </w:r>
      <w:r w:rsidR="004D12E4">
        <w:rPr>
          <w:rFonts w:cs="Calibri"/>
          <w:bCs/>
        </w:rPr>
        <w:t>a</w:t>
      </w:r>
      <w:r>
        <w:rPr>
          <w:rFonts w:cs="Calibri"/>
          <w:bCs/>
        </w:rPr>
        <w:t xml:space="preserve">am, in the far eastern part of the country. </w:t>
      </w:r>
      <w:r w:rsidR="003C3CAE">
        <w:rPr>
          <w:rFonts w:cs="Calibri"/>
          <w:bCs/>
        </w:rPr>
        <w:t xml:space="preserve">With your </w:t>
      </w:r>
      <w:proofErr w:type="spellStart"/>
      <w:r w:rsidR="003C3CAE">
        <w:rPr>
          <w:rFonts w:cs="Calibri"/>
          <w:bCs/>
        </w:rPr>
        <w:t>Tanzania_Cities</w:t>
      </w:r>
      <w:proofErr w:type="spellEnd"/>
      <w:r w:rsidR="003C3CAE">
        <w:rPr>
          <w:rFonts w:cs="Calibri"/>
          <w:bCs/>
        </w:rPr>
        <w:t xml:space="preserve"> layer, y</w:t>
      </w:r>
      <w:r>
        <w:rPr>
          <w:rFonts w:cs="Calibri"/>
          <w:bCs/>
        </w:rPr>
        <w:t xml:space="preserve">ou don’t need your </w:t>
      </w:r>
      <w:r w:rsidR="008E3858" w:rsidRPr="00AE0B22">
        <w:rPr>
          <w:bCs/>
          <w:noProof/>
          <w:lang w:eastAsia="zh-CN"/>
        </w:rPr>
        <w:t>ne_10m_populated_places layer</w:t>
      </w:r>
      <w:r w:rsidR="008E3858">
        <w:rPr>
          <w:bCs/>
          <w:noProof/>
          <w:lang w:eastAsia="zh-CN"/>
        </w:rPr>
        <w:t xml:space="preserve"> anymore, so </w:t>
      </w:r>
      <w:r w:rsidR="008E3858" w:rsidRPr="003C3CAE">
        <w:rPr>
          <w:b/>
          <w:noProof/>
          <w:lang w:eastAsia="zh-CN"/>
        </w:rPr>
        <w:t>right</w:t>
      </w:r>
      <w:r w:rsidR="008E3858">
        <w:rPr>
          <w:bCs/>
          <w:noProof/>
          <w:lang w:eastAsia="zh-CN"/>
        </w:rPr>
        <w:t xml:space="preserve"> </w:t>
      </w:r>
      <w:r w:rsidR="008E3858" w:rsidRPr="003C3CAE">
        <w:rPr>
          <w:b/>
          <w:noProof/>
          <w:lang w:eastAsia="zh-CN"/>
        </w:rPr>
        <w:t>click</w:t>
      </w:r>
      <w:r w:rsidR="008E3858">
        <w:rPr>
          <w:bCs/>
          <w:noProof/>
          <w:lang w:eastAsia="zh-CN"/>
        </w:rPr>
        <w:t xml:space="preserve"> it and choose </w:t>
      </w:r>
      <w:r w:rsidR="008E3858" w:rsidRPr="003C3CAE">
        <w:rPr>
          <w:b/>
          <w:noProof/>
          <w:lang w:eastAsia="zh-CN"/>
        </w:rPr>
        <w:t>Remove</w:t>
      </w:r>
      <w:r w:rsidR="008E3858">
        <w:rPr>
          <w:bCs/>
          <w:noProof/>
          <w:lang w:eastAsia="zh-CN"/>
        </w:rPr>
        <w:t xml:space="preserve">. </w:t>
      </w:r>
    </w:p>
    <w:p w14:paraId="70253803" w14:textId="77777777" w:rsidR="008E3858" w:rsidRDefault="008E3858" w:rsidP="008E3858">
      <w:pPr>
        <w:pStyle w:val="BodyText"/>
        <w:numPr>
          <w:ilvl w:val="1"/>
          <w:numId w:val="5"/>
        </w:numPr>
        <w:rPr>
          <w:rFonts w:cs="Calibri"/>
          <w:bCs/>
        </w:rPr>
      </w:pPr>
      <w:r w:rsidRPr="00A15C90">
        <w:rPr>
          <w:b/>
          <w:i/>
          <w:iCs/>
          <w:noProof/>
          <w:lang w:eastAsia="zh-CN"/>
        </w:rPr>
        <w:t>Label your cities.</w:t>
      </w:r>
      <w:r>
        <w:rPr>
          <w:bCs/>
          <w:noProof/>
          <w:lang w:eastAsia="zh-CN"/>
        </w:rPr>
        <w:t xml:space="preserve">  In the Tanzania_Cities Layer Properties window, click the </w:t>
      </w:r>
      <w:r w:rsidRPr="003C3CAE">
        <w:rPr>
          <w:b/>
          <w:noProof/>
          <w:lang w:eastAsia="zh-CN"/>
        </w:rPr>
        <w:t>Labels</w:t>
      </w:r>
      <w:r>
        <w:rPr>
          <w:bCs/>
          <w:noProof/>
          <w:lang w:eastAsia="zh-CN"/>
        </w:rPr>
        <w:t xml:space="preserve"> tab.  Click No labels at the top, and choose </w:t>
      </w:r>
      <w:r w:rsidRPr="003C3CAE">
        <w:rPr>
          <w:b/>
          <w:noProof/>
          <w:lang w:eastAsia="zh-CN"/>
        </w:rPr>
        <w:t>Show labels for this layer</w:t>
      </w:r>
      <w:r>
        <w:rPr>
          <w:bCs/>
          <w:noProof/>
          <w:lang w:eastAsia="zh-CN"/>
        </w:rPr>
        <w:t xml:space="preserve">.  In the Label with window, choose the </w:t>
      </w:r>
      <w:r w:rsidRPr="003C3CAE">
        <w:rPr>
          <w:b/>
          <w:noProof/>
          <w:lang w:eastAsia="zh-CN"/>
        </w:rPr>
        <w:t>NAME</w:t>
      </w:r>
      <w:r>
        <w:rPr>
          <w:bCs/>
          <w:noProof/>
          <w:lang w:eastAsia="zh-CN"/>
        </w:rPr>
        <w:t xml:space="preserve"> field.  Click </w:t>
      </w:r>
      <w:r w:rsidRPr="003C3CAE">
        <w:rPr>
          <w:b/>
          <w:noProof/>
          <w:lang w:eastAsia="zh-CN"/>
        </w:rPr>
        <w:t>Buffer</w:t>
      </w:r>
      <w:r>
        <w:rPr>
          <w:bCs/>
          <w:noProof/>
          <w:lang w:eastAsia="zh-CN"/>
        </w:rPr>
        <w:t xml:space="preserve">, and check the box next to </w:t>
      </w:r>
      <w:r w:rsidRPr="003C3CAE">
        <w:rPr>
          <w:b/>
          <w:noProof/>
          <w:lang w:eastAsia="zh-CN"/>
        </w:rPr>
        <w:t>Draw text buffer</w:t>
      </w:r>
      <w:r>
        <w:rPr>
          <w:bCs/>
          <w:noProof/>
          <w:lang w:eastAsia="zh-CN"/>
        </w:rPr>
        <w:t xml:space="preserve">, and click </w:t>
      </w:r>
      <w:r w:rsidRPr="003C3CAE">
        <w:rPr>
          <w:b/>
          <w:noProof/>
          <w:lang w:eastAsia="zh-CN"/>
        </w:rPr>
        <w:t>Apply</w:t>
      </w:r>
      <w:r>
        <w:rPr>
          <w:bCs/>
          <w:noProof/>
          <w:lang w:eastAsia="zh-CN"/>
        </w:rPr>
        <w:t xml:space="preserve">.  Now city labels should appear on your map.  Click </w:t>
      </w:r>
      <w:r w:rsidRPr="003C3CAE">
        <w:rPr>
          <w:b/>
          <w:noProof/>
          <w:lang w:eastAsia="zh-CN"/>
        </w:rPr>
        <w:t>OK</w:t>
      </w:r>
      <w:r>
        <w:rPr>
          <w:bCs/>
          <w:noProof/>
          <w:lang w:eastAsia="zh-CN"/>
        </w:rPr>
        <w:t xml:space="preserve"> to close the window.  Your map should now look similar to the one below:</w:t>
      </w:r>
    </w:p>
    <w:p w14:paraId="5EE2C7FE" w14:textId="77777777" w:rsidR="00A15C90" w:rsidRDefault="008E3858" w:rsidP="008E3858">
      <w:pPr>
        <w:pStyle w:val="BodyText"/>
        <w:rPr>
          <w:bCs/>
          <w:noProof/>
          <w:lang w:eastAsia="zh-CN"/>
        </w:rPr>
      </w:pPr>
      <w:r>
        <w:rPr>
          <w:noProof/>
          <w:lang w:eastAsia="zh-CN" w:bidi="ar-SA"/>
        </w:rPr>
        <w:lastRenderedPageBreak/>
        <w:drawing>
          <wp:inline distT="0" distB="0" distL="0" distR="0" wp14:anchorId="1C075B7F" wp14:editId="614DE2D0">
            <wp:extent cx="5838096" cy="54380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38096" cy="5438096"/>
                    </a:xfrm>
                    <a:prstGeom prst="rect">
                      <a:avLst/>
                    </a:prstGeom>
                  </pic:spPr>
                </pic:pic>
              </a:graphicData>
            </a:graphic>
          </wp:inline>
        </w:drawing>
      </w:r>
      <w:r w:rsidRPr="008E3858">
        <w:rPr>
          <w:bCs/>
          <w:noProof/>
          <w:lang w:eastAsia="zh-CN"/>
        </w:rPr>
        <w:t xml:space="preserve"> </w:t>
      </w:r>
    </w:p>
    <w:p w14:paraId="3D1F53AF" w14:textId="77777777" w:rsidR="00A15C90" w:rsidRDefault="00A15C90" w:rsidP="00A15C90">
      <w:pPr>
        <w:pStyle w:val="ListParagraph"/>
        <w:numPr>
          <w:ilvl w:val="1"/>
          <w:numId w:val="5"/>
        </w:numPr>
        <w:rPr>
          <w:rFonts w:cs="Calibri"/>
        </w:rPr>
      </w:pPr>
      <w:r w:rsidRPr="00A15C90">
        <w:rPr>
          <w:b/>
          <w:i/>
          <w:iCs/>
          <w:noProof/>
          <w:lang w:eastAsia="zh-CN"/>
        </w:rPr>
        <w:t>Make the final map</w:t>
      </w:r>
      <w:r w:rsidRPr="00A15C90">
        <w:rPr>
          <w:bCs/>
          <w:noProof/>
          <w:lang w:eastAsia="zh-CN"/>
        </w:rPr>
        <w:t xml:space="preserve">. </w:t>
      </w:r>
      <w:r>
        <w:t xml:space="preserve">Now it’s </w:t>
      </w:r>
      <w:r w:rsidRPr="00A15C90">
        <w:rPr>
          <w:rFonts w:cs="Calibri"/>
          <w:bCs/>
        </w:rPr>
        <w:t xml:space="preserve">time to add other necessary elements to the map like a title, scale bar, legend, and sources.  This is accomplished in QGIS’s Print Composer.  </w:t>
      </w:r>
      <w:r w:rsidRPr="00275366">
        <w:t xml:space="preserve">Click </w:t>
      </w:r>
      <w:r w:rsidRPr="00A15C90">
        <w:rPr>
          <w:rFonts w:cs="Calibri"/>
          <w:b/>
        </w:rPr>
        <w:t>Project</w:t>
      </w:r>
      <w:r w:rsidRPr="00A15C90">
        <w:rPr>
          <w:rFonts w:cs="Calibri"/>
        </w:rPr>
        <w:t xml:space="preserve"> &gt; </w:t>
      </w:r>
      <w:r w:rsidRPr="00A15C90">
        <w:rPr>
          <w:rFonts w:cs="Calibri"/>
          <w:b/>
        </w:rPr>
        <w:t>New Print Composer</w:t>
      </w:r>
      <w:r w:rsidRPr="00A15C90">
        <w:rPr>
          <w:rFonts w:cs="Calibri"/>
        </w:rPr>
        <w:t xml:space="preserve">.  Enter </w:t>
      </w:r>
      <w:r w:rsidRPr="00A15C90">
        <w:rPr>
          <w:rFonts w:cs="Calibri"/>
          <w:b/>
          <w:bCs/>
        </w:rPr>
        <w:t>Tanzania</w:t>
      </w:r>
      <w:r w:rsidRPr="00A15C90">
        <w:rPr>
          <w:rFonts w:cs="Calibri"/>
        </w:rPr>
        <w:t xml:space="preserve"> as the title, and click </w:t>
      </w:r>
      <w:r w:rsidRPr="00A15C90">
        <w:rPr>
          <w:rFonts w:cs="Calibri"/>
          <w:b/>
        </w:rPr>
        <w:t>OK</w:t>
      </w:r>
      <w:r w:rsidRPr="00A15C90">
        <w:rPr>
          <w:rFonts w:cs="Calibri"/>
        </w:rPr>
        <w:t xml:space="preserve">. On the right hand side of the print composer change the page size to </w:t>
      </w:r>
      <w:r w:rsidRPr="00A15C90">
        <w:rPr>
          <w:rFonts w:cs="Calibri"/>
          <w:b/>
          <w:bCs/>
        </w:rPr>
        <w:t>ANSI A (Letter; 8.5x11 in)</w:t>
      </w:r>
      <w:r w:rsidRPr="00A15C90">
        <w:rPr>
          <w:rFonts w:cs="Calibri"/>
        </w:rPr>
        <w:t xml:space="preserve"> and the Orientation to </w:t>
      </w:r>
      <w:r w:rsidRPr="00A15C90">
        <w:rPr>
          <w:rFonts w:cs="Calibri"/>
          <w:b/>
          <w:bCs/>
        </w:rPr>
        <w:t>Portrait</w:t>
      </w:r>
      <w:r w:rsidRPr="00A15C90">
        <w:rPr>
          <w:rFonts w:cs="Calibri"/>
        </w:rPr>
        <w:t>.</w:t>
      </w:r>
    </w:p>
    <w:p w14:paraId="75DA3670" w14:textId="77777777" w:rsidR="00A15C90" w:rsidRPr="00A15C90" w:rsidRDefault="00A15C90" w:rsidP="00A15C90">
      <w:pPr>
        <w:pStyle w:val="ListParagraph"/>
        <w:rPr>
          <w:rFonts w:cs="Calibri"/>
        </w:rPr>
      </w:pPr>
    </w:p>
    <w:p w14:paraId="4F676D09" w14:textId="77777777" w:rsidR="00A15C90" w:rsidRDefault="00A15C90" w:rsidP="00A15C90">
      <w:pPr>
        <w:pStyle w:val="ListParagraph"/>
        <w:numPr>
          <w:ilvl w:val="1"/>
          <w:numId w:val="5"/>
        </w:numPr>
        <w:rPr>
          <w:rFonts w:cs="Calibri"/>
        </w:rPr>
      </w:pPr>
      <w:r w:rsidRPr="00156D8A">
        <w:rPr>
          <w:rFonts w:cs="Calibri"/>
        </w:rPr>
        <w:t xml:space="preserve"> </w:t>
      </w:r>
      <w:r w:rsidRPr="00A15C90">
        <w:rPr>
          <w:rFonts w:cs="Calibri"/>
          <w:b/>
          <w:bCs/>
          <w:i/>
          <w:iCs/>
        </w:rPr>
        <w:t>Add your map</w:t>
      </w:r>
      <w:r w:rsidRPr="00275366">
        <w:rPr>
          <w:rFonts w:cs="Calibri"/>
          <w:i/>
          <w:iCs/>
        </w:rPr>
        <w:t>.</w:t>
      </w:r>
      <w:r w:rsidRPr="00156D8A">
        <w:rPr>
          <w:rFonts w:cs="Calibri"/>
        </w:rPr>
        <w:t xml:space="preserve">  Click  </w:t>
      </w:r>
      <w:r w:rsidRPr="00156D8A">
        <w:rPr>
          <w:rFonts w:cs="Calibri"/>
          <w:b/>
        </w:rPr>
        <w:t>Layout</w:t>
      </w:r>
      <w:r w:rsidRPr="00156D8A">
        <w:rPr>
          <w:rFonts w:cs="Calibri"/>
        </w:rPr>
        <w:t xml:space="preserve"> &gt; </w:t>
      </w:r>
      <w:r w:rsidRPr="00156D8A">
        <w:rPr>
          <w:rFonts w:cs="Calibri"/>
          <w:b/>
        </w:rPr>
        <w:t>Add Map</w:t>
      </w:r>
      <w:r w:rsidRPr="00156D8A">
        <w:rPr>
          <w:rFonts w:cs="Calibri"/>
        </w:rPr>
        <w:t xml:space="preserve">, and then  </w:t>
      </w:r>
      <w:r w:rsidRPr="00156D8A">
        <w:rPr>
          <w:rFonts w:cs="Calibri"/>
          <w:b/>
        </w:rPr>
        <w:t xml:space="preserve">click and drag a box </w:t>
      </w:r>
      <w:r w:rsidRPr="00156D8A">
        <w:rPr>
          <w:rFonts w:cs="Calibri"/>
        </w:rPr>
        <w:t>onto the map canvas.  Your map will appear in this box.</w:t>
      </w:r>
      <w:r>
        <w:rPr>
          <w:rFonts w:cs="Calibri"/>
        </w:rPr>
        <w:t xml:space="preserve">  Your map is now one of the “elements” on your overall map layout.  You can resize and reposition it on the page.  Also, if the extent of the map does not show exactly what you want, click back on the QGIS window, and zoom to the new map extent.  Back in </w:t>
      </w:r>
      <w:r w:rsidRPr="00220232">
        <w:rPr>
          <w:rFonts w:cs="Calibri"/>
          <w:b/>
          <w:bCs/>
        </w:rPr>
        <w:t>Print Composer</w:t>
      </w:r>
      <w:r>
        <w:rPr>
          <w:rFonts w:cs="Calibri"/>
        </w:rPr>
        <w:t xml:space="preserve">, click on your map, and choose the </w:t>
      </w:r>
      <w:r w:rsidRPr="00220232">
        <w:rPr>
          <w:rFonts w:cs="Calibri"/>
          <w:b/>
          <w:bCs/>
        </w:rPr>
        <w:t>Item Properties</w:t>
      </w:r>
      <w:r>
        <w:rPr>
          <w:rFonts w:cs="Calibri"/>
        </w:rPr>
        <w:t xml:space="preserve"> tab on the right.  Scroll down, and click the </w:t>
      </w:r>
      <w:r w:rsidRPr="008B63A1">
        <w:rPr>
          <w:rFonts w:cs="Calibri"/>
          <w:b/>
          <w:bCs/>
        </w:rPr>
        <w:t>Set to map canvas extent</w:t>
      </w:r>
      <w:r>
        <w:rPr>
          <w:rFonts w:cs="Calibri"/>
        </w:rPr>
        <w:t xml:space="preserve"> button.  See screenshot below.  Now your map in Print Composer will redraw to </w:t>
      </w:r>
      <w:r>
        <w:rPr>
          <w:rFonts w:cs="Calibri"/>
        </w:rPr>
        <w:lastRenderedPageBreak/>
        <w:t>the new extent.  Each time you change your map extent you’ll have to click this button to update it in the Print Composer.</w:t>
      </w:r>
    </w:p>
    <w:p w14:paraId="4DCEBFF8" w14:textId="77777777" w:rsidR="00A15C90" w:rsidRPr="008B63A1" w:rsidRDefault="00A15C90" w:rsidP="00A15C90">
      <w:pPr>
        <w:pStyle w:val="ListParagraph"/>
        <w:rPr>
          <w:rFonts w:cs="Calibri"/>
        </w:rPr>
      </w:pPr>
    </w:p>
    <w:p w14:paraId="0FA774CC" w14:textId="77777777" w:rsidR="00A15C90" w:rsidRPr="00156D8A" w:rsidRDefault="00A15C90" w:rsidP="00A15C90">
      <w:pPr>
        <w:pStyle w:val="ListParagraph"/>
        <w:rPr>
          <w:rFonts w:cs="Calibri"/>
        </w:rPr>
      </w:pPr>
      <w:r>
        <w:rPr>
          <w:noProof/>
          <w:lang w:eastAsia="zh-CN"/>
        </w:rPr>
        <w:drawing>
          <wp:inline distT="0" distB="0" distL="0" distR="0" wp14:anchorId="040330F0" wp14:editId="097925D5">
            <wp:extent cx="3291840" cy="2409492"/>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93445" cy="2410667"/>
                    </a:xfrm>
                    <a:prstGeom prst="rect">
                      <a:avLst/>
                    </a:prstGeom>
                  </pic:spPr>
                </pic:pic>
              </a:graphicData>
            </a:graphic>
          </wp:inline>
        </w:drawing>
      </w:r>
    </w:p>
    <w:p w14:paraId="26387893" w14:textId="77777777" w:rsidR="00A15C90" w:rsidRPr="00D1414D" w:rsidRDefault="00A15C90" w:rsidP="002A7C5C">
      <w:pPr>
        <w:pStyle w:val="ListParagraph"/>
        <w:numPr>
          <w:ilvl w:val="1"/>
          <w:numId w:val="5"/>
        </w:numPr>
        <w:rPr>
          <w:rFonts w:cs="Calibri"/>
        </w:rPr>
      </w:pPr>
      <w:r w:rsidRPr="00A15C90">
        <w:rPr>
          <w:rFonts w:cs="Calibri"/>
          <w:b/>
          <w:bCs/>
          <w:i/>
          <w:iCs/>
        </w:rPr>
        <w:t>Add a legend.</w:t>
      </w:r>
      <w:r w:rsidRPr="00D1414D">
        <w:rPr>
          <w:rFonts w:cs="Calibri"/>
        </w:rPr>
        <w:t xml:space="preserve">  Click the </w:t>
      </w:r>
      <w:r w:rsidRPr="00D1414D">
        <w:rPr>
          <w:rFonts w:cs="Calibri"/>
          <w:b/>
        </w:rPr>
        <w:t>Add New Legend</w:t>
      </w:r>
      <w:r w:rsidRPr="00D1414D">
        <w:rPr>
          <w:rFonts w:cs="Calibri"/>
        </w:rPr>
        <w:t xml:space="preserve"> tool</w:t>
      </w:r>
      <w:r w:rsidRPr="00A33E68">
        <w:rPr>
          <w:noProof/>
          <w:lang w:eastAsia="zh-CN"/>
        </w:rPr>
        <w:t xml:space="preserve"> </w:t>
      </w:r>
      <w:r>
        <w:rPr>
          <w:noProof/>
          <w:lang w:eastAsia="zh-CN"/>
        </w:rPr>
        <w:drawing>
          <wp:inline distT="0" distB="0" distL="0" distR="0" wp14:anchorId="07AD0A2A" wp14:editId="146BA010">
            <wp:extent cx="285334" cy="258792"/>
            <wp:effectExtent l="0" t="0" r="63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8207" cy="261398"/>
                    </a:xfrm>
                    <a:prstGeom prst="rect">
                      <a:avLst/>
                    </a:prstGeom>
                  </pic:spPr>
                </pic:pic>
              </a:graphicData>
            </a:graphic>
          </wp:inline>
        </w:drawing>
      </w:r>
      <w:r w:rsidRPr="00D1414D">
        <w:rPr>
          <w:rFonts w:cs="Calibri"/>
        </w:rPr>
        <w:t xml:space="preserve">, (or Layout &gt; Add Legend) and draw a box on the map to add a </w:t>
      </w:r>
      <w:r w:rsidRPr="00D1414D">
        <w:rPr>
          <w:rFonts w:cs="Calibri"/>
          <w:b/>
        </w:rPr>
        <w:t>Legend</w:t>
      </w:r>
      <w:r w:rsidRPr="00D1414D">
        <w:rPr>
          <w:rFonts w:cs="Calibri"/>
        </w:rPr>
        <w:t>.</w:t>
      </w:r>
      <w:r w:rsidR="002A7C5C">
        <w:rPr>
          <w:rFonts w:cs="Calibri"/>
        </w:rPr>
        <w:t xml:space="preserve">  You can remove unwanted items from your legend by unchecking the Auto update button in the legend Item properties, choosing a layer, and clicking the </w:t>
      </w:r>
      <w:r w:rsidR="002A7C5C">
        <w:rPr>
          <w:noProof/>
          <w:lang w:eastAsia="zh-CN"/>
        </w:rPr>
        <w:drawing>
          <wp:inline distT="0" distB="0" distL="0" distR="0" wp14:anchorId="7FE83F21" wp14:editId="0BCAD379">
            <wp:extent cx="304762" cy="16190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4762" cy="161905"/>
                    </a:xfrm>
                    <a:prstGeom prst="rect">
                      <a:avLst/>
                    </a:prstGeom>
                  </pic:spPr>
                </pic:pic>
              </a:graphicData>
            </a:graphic>
          </wp:inline>
        </w:drawing>
      </w:r>
      <w:r w:rsidR="002A7C5C">
        <w:rPr>
          <w:rFonts w:cs="Calibri"/>
        </w:rPr>
        <w:t xml:space="preserve"> button.</w:t>
      </w:r>
    </w:p>
    <w:p w14:paraId="5F76574C" w14:textId="77777777" w:rsidR="00A15C90" w:rsidRPr="00156D8A" w:rsidRDefault="00A15C90" w:rsidP="00A15C90">
      <w:pPr>
        <w:pStyle w:val="ListParagraph"/>
        <w:numPr>
          <w:ilvl w:val="1"/>
          <w:numId w:val="5"/>
        </w:numPr>
        <w:rPr>
          <w:rFonts w:cs="Calibri"/>
        </w:rPr>
      </w:pPr>
      <w:r w:rsidRPr="00A15C90">
        <w:rPr>
          <w:rFonts w:cs="Calibri"/>
          <w:b/>
          <w:bCs/>
          <w:i/>
          <w:iCs/>
        </w:rPr>
        <w:t>Add a scale bar.</w:t>
      </w:r>
      <w:r w:rsidRPr="00156D8A">
        <w:rPr>
          <w:rFonts w:cs="Calibri"/>
        </w:rPr>
        <w:t xml:space="preserve">  Add a Scale bar with the </w:t>
      </w:r>
      <w:r w:rsidRPr="00156D8A">
        <w:rPr>
          <w:rFonts w:cs="Calibri"/>
          <w:b/>
        </w:rPr>
        <w:t>New Scale Bar</w:t>
      </w:r>
      <w:r w:rsidRPr="00156D8A">
        <w:rPr>
          <w:rFonts w:cs="Calibri"/>
        </w:rPr>
        <w:t xml:space="preserve"> tool: </w:t>
      </w:r>
      <w:r>
        <w:rPr>
          <w:noProof/>
          <w:lang w:eastAsia="zh-CN"/>
        </w:rPr>
        <w:drawing>
          <wp:inline distT="0" distB="0" distL="0" distR="0" wp14:anchorId="7F1F6D72" wp14:editId="73B699DC">
            <wp:extent cx="246469" cy="258793"/>
            <wp:effectExtent l="0" t="0" r="127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9762" cy="262251"/>
                    </a:xfrm>
                    <a:prstGeom prst="rect">
                      <a:avLst/>
                    </a:prstGeom>
                  </pic:spPr>
                </pic:pic>
              </a:graphicData>
            </a:graphic>
          </wp:inline>
        </w:drawing>
      </w:r>
      <w:r w:rsidRPr="00156D8A">
        <w:rPr>
          <w:rFonts w:cs="Calibri"/>
        </w:rPr>
        <w:t xml:space="preserve"> (or Layout &gt; Add Scale) and draw a box on the map to add the </w:t>
      </w:r>
      <w:r w:rsidRPr="00156D8A">
        <w:rPr>
          <w:rFonts w:cs="Calibri"/>
          <w:b/>
        </w:rPr>
        <w:t>Scale</w:t>
      </w:r>
      <w:r w:rsidRPr="00156D8A">
        <w:rPr>
          <w:rFonts w:cs="Calibri"/>
        </w:rPr>
        <w:t>.</w:t>
      </w:r>
    </w:p>
    <w:p w14:paraId="59FFEBC7" w14:textId="3F421C3B" w:rsidR="00A15C90" w:rsidRDefault="00A15C90" w:rsidP="00AC116D">
      <w:pPr>
        <w:pStyle w:val="ListParagraph"/>
        <w:numPr>
          <w:ilvl w:val="1"/>
          <w:numId w:val="5"/>
        </w:numPr>
        <w:rPr>
          <w:rFonts w:cs="Calibri"/>
        </w:rPr>
      </w:pPr>
      <w:r w:rsidRPr="00A15C90">
        <w:rPr>
          <w:rFonts w:cs="Calibri"/>
          <w:b/>
          <w:bCs/>
          <w:i/>
          <w:iCs/>
        </w:rPr>
        <w:t>Add a title.</w:t>
      </w:r>
      <w:r w:rsidRPr="00156D8A">
        <w:rPr>
          <w:rFonts w:cs="Calibri"/>
        </w:rPr>
        <w:t xml:space="preserve">  </w:t>
      </w:r>
      <w:r>
        <w:rPr>
          <w:rFonts w:cs="Calibri"/>
        </w:rPr>
        <w:t xml:space="preserve">Add a title to the map with the </w:t>
      </w:r>
      <w:r w:rsidRPr="003C5548">
        <w:rPr>
          <w:rFonts w:cs="Calibri"/>
          <w:b/>
        </w:rPr>
        <w:t>Add New Label</w:t>
      </w:r>
      <w:r>
        <w:rPr>
          <w:rFonts w:cs="Calibri"/>
        </w:rPr>
        <w:t xml:space="preserve"> tool: </w:t>
      </w:r>
      <w:r>
        <w:rPr>
          <w:noProof/>
          <w:lang w:eastAsia="zh-CN"/>
        </w:rPr>
        <w:drawing>
          <wp:inline distT="0" distB="0" distL="0" distR="0" wp14:anchorId="3F39790B" wp14:editId="1AE57909">
            <wp:extent cx="284672" cy="284672"/>
            <wp:effectExtent l="0" t="0" r="127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4354" cy="284354"/>
                    </a:xfrm>
                    <a:prstGeom prst="rect">
                      <a:avLst/>
                    </a:prstGeom>
                  </pic:spPr>
                </pic:pic>
              </a:graphicData>
            </a:graphic>
          </wp:inline>
        </w:drawing>
      </w:r>
      <w:r>
        <w:rPr>
          <w:rFonts w:cs="Calibri"/>
        </w:rPr>
        <w:t xml:space="preserve"> tool. All New Labels contain “QGIS” by default.  To change this to your map title, click </w:t>
      </w:r>
      <w:r w:rsidRPr="00275366">
        <w:rPr>
          <w:rFonts w:cs="Calibri"/>
          <w:b/>
          <w:bCs/>
        </w:rPr>
        <w:t>Item properties</w:t>
      </w:r>
      <w:r>
        <w:rPr>
          <w:rFonts w:cs="Calibri"/>
        </w:rPr>
        <w:t xml:space="preserve"> on the right hand side, and change “QGIS” to “</w:t>
      </w:r>
      <w:r w:rsidR="00AC116D">
        <w:rPr>
          <w:rFonts w:cs="Calibri"/>
        </w:rPr>
        <w:t>Tanzania</w:t>
      </w:r>
      <w:r>
        <w:rPr>
          <w:rFonts w:cs="Calibri"/>
        </w:rPr>
        <w:t>”</w:t>
      </w:r>
    </w:p>
    <w:p w14:paraId="4A052415" w14:textId="77777777" w:rsidR="00A15C90" w:rsidRDefault="00A15C90" w:rsidP="00A15C90">
      <w:pPr>
        <w:pStyle w:val="ListParagraph"/>
        <w:rPr>
          <w:rFonts w:cs="Calibri"/>
        </w:rPr>
      </w:pPr>
    </w:p>
    <w:p w14:paraId="42461DF5" w14:textId="77777777" w:rsidR="00A15C90" w:rsidRDefault="00A15C90" w:rsidP="00A15C90">
      <w:pPr>
        <w:pStyle w:val="ListParagraph"/>
        <w:numPr>
          <w:ilvl w:val="1"/>
          <w:numId w:val="5"/>
        </w:numPr>
        <w:rPr>
          <w:rFonts w:cs="Calibri"/>
        </w:rPr>
      </w:pPr>
      <w:r w:rsidRPr="00A15C90">
        <w:rPr>
          <w:rFonts w:cs="Calibri"/>
          <w:b/>
          <w:bCs/>
          <w:i/>
          <w:iCs/>
        </w:rPr>
        <w:t>Add a North Arrow.</w:t>
      </w:r>
      <w:r>
        <w:rPr>
          <w:rFonts w:cs="Calibri"/>
        </w:rPr>
        <w:t xml:space="preserve">  Click Layout &gt; Add Image.  Draw a rectangle on the bottom right of the map canvas.  </w:t>
      </w:r>
      <w:r w:rsidRPr="008B63A1">
        <w:rPr>
          <w:rFonts w:cs="Calibri"/>
        </w:rPr>
        <w:t>On the right-hand panel, click on the </w:t>
      </w:r>
      <w:r w:rsidRPr="00B70764">
        <w:rPr>
          <w:rFonts w:cs="Calibri"/>
          <w:b/>
          <w:bCs/>
        </w:rPr>
        <w:t>Item Properties</w:t>
      </w:r>
      <w:r w:rsidRPr="008B63A1">
        <w:rPr>
          <w:rFonts w:cs="Calibri"/>
        </w:rPr>
        <w:t> tab and expand the </w:t>
      </w:r>
      <w:r w:rsidRPr="00B70764">
        <w:rPr>
          <w:rFonts w:cs="Calibri"/>
          <w:b/>
          <w:bCs/>
        </w:rPr>
        <w:t>Search directories</w:t>
      </w:r>
      <w:r w:rsidRPr="008B63A1">
        <w:rPr>
          <w:rFonts w:cs="Calibri"/>
        </w:rPr>
        <w:t> section and select the North Arrow image of your liking.</w:t>
      </w:r>
    </w:p>
    <w:p w14:paraId="16F8222A" w14:textId="77777777" w:rsidR="00A15C90" w:rsidRPr="003C5548" w:rsidRDefault="00A15C90" w:rsidP="00A15C90">
      <w:pPr>
        <w:pStyle w:val="ListParagraph"/>
        <w:rPr>
          <w:rFonts w:cs="Calibri"/>
        </w:rPr>
      </w:pPr>
    </w:p>
    <w:p w14:paraId="484356C9" w14:textId="77777777" w:rsidR="00A15C90" w:rsidRDefault="00A15C90" w:rsidP="00A15C90">
      <w:pPr>
        <w:pStyle w:val="ListParagraph"/>
        <w:numPr>
          <w:ilvl w:val="1"/>
          <w:numId w:val="5"/>
        </w:numPr>
        <w:rPr>
          <w:rFonts w:cs="Calibri"/>
        </w:rPr>
      </w:pPr>
      <w:r w:rsidRPr="00A15C90">
        <w:rPr>
          <w:rFonts w:cs="Calibri"/>
          <w:b/>
          <w:bCs/>
          <w:i/>
          <w:iCs/>
        </w:rPr>
        <w:t>Add map sources and author.</w:t>
      </w:r>
      <w:r w:rsidRPr="00156D8A">
        <w:rPr>
          <w:rFonts w:cs="Calibri"/>
        </w:rPr>
        <w:t xml:space="preserve">  </w:t>
      </w:r>
      <w:r w:rsidRPr="005A5A96">
        <w:rPr>
          <w:rFonts w:cs="Calibri"/>
        </w:rPr>
        <w:t xml:space="preserve">Add another label, this time </w:t>
      </w:r>
      <w:r>
        <w:rPr>
          <w:rFonts w:cs="Calibri"/>
        </w:rPr>
        <w:t>put “</w:t>
      </w:r>
      <w:r w:rsidRPr="00275366">
        <w:rPr>
          <w:rFonts w:cs="Calibri"/>
          <w:b/>
          <w:bCs/>
        </w:rPr>
        <w:t xml:space="preserve">Map by &lt;Your Name&gt;, &lt;today’s Date&gt;  Data sources:  </w:t>
      </w:r>
      <w:r>
        <w:rPr>
          <w:rFonts w:cs="Calibri"/>
          <w:b/>
          <w:bCs/>
        </w:rPr>
        <w:t xml:space="preserve">DIVA-GIS and </w:t>
      </w:r>
      <w:r w:rsidRPr="00275366">
        <w:rPr>
          <w:rFonts w:cs="Calibri"/>
          <w:b/>
          <w:bCs/>
        </w:rPr>
        <w:t>Natural Earth Data</w:t>
      </w:r>
      <w:r w:rsidRPr="005A5A96">
        <w:rPr>
          <w:rFonts w:cs="Calibri"/>
        </w:rPr>
        <w:t>”</w:t>
      </w:r>
      <w:r>
        <w:rPr>
          <w:rFonts w:cs="Calibri"/>
        </w:rPr>
        <w:t xml:space="preserve">  M</w:t>
      </w:r>
      <w:r w:rsidRPr="005A5A96">
        <w:rPr>
          <w:rFonts w:cs="Calibri"/>
        </w:rPr>
        <w:t>ake</w:t>
      </w:r>
      <w:r>
        <w:rPr>
          <w:rFonts w:cs="Calibri"/>
        </w:rPr>
        <w:t xml:space="preserve"> this a smaller sized font, and put it on the very bottom of the map.  Your map </w:t>
      </w:r>
      <w:r w:rsidR="002A7C5C">
        <w:rPr>
          <w:rFonts w:cs="Calibri"/>
        </w:rPr>
        <w:t xml:space="preserve">layout </w:t>
      </w:r>
      <w:r>
        <w:rPr>
          <w:rFonts w:cs="Calibri"/>
        </w:rPr>
        <w:t>should now look similar to the one below:</w:t>
      </w:r>
    </w:p>
    <w:p w14:paraId="5A653954" w14:textId="77777777" w:rsidR="002A7C5C" w:rsidRPr="002A7C5C" w:rsidRDefault="002A7C5C" w:rsidP="002A7C5C">
      <w:pPr>
        <w:pStyle w:val="ListParagraph"/>
        <w:rPr>
          <w:rFonts w:cs="Calibri"/>
        </w:rPr>
      </w:pPr>
    </w:p>
    <w:p w14:paraId="78554353" w14:textId="77777777" w:rsidR="002A7C5C" w:rsidRPr="002A7C5C" w:rsidRDefault="002A7C5C" w:rsidP="002A7C5C">
      <w:pPr>
        <w:rPr>
          <w:rFonts w:cs="Calibri"/>
        </w:rPr>
      </w:pPr>
      <w:r>
        <w:rPr>
          <w:noProof/>
          <w:lang w:eastAsia="zh-CN"/>
        </w:rPr>
        <w:lastRenderedPageBreak/>
        <w:drawing>
          <wp:inline distT="0" distB="0" distL="0" distR="0" wp14:anchorId="7061002B" wp14:editId="545070C6">
            <wp:extent cx="5619750" cy="708652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9750" cy="7086529"/>
                    </a:xfrm>
                    <a:prstGeom prst="rect">
                      <a:avLst/>
                    </a:prstGeom>
                  </pic:spPr>
                </pic:pic>
              </a:graphicData>
            </a:graphic>
          </wp:inline>
        </w:drawing>
      </w:r>
    </w:p>
    <w:p w14:paraId="7A04B1FF" w14:textId="77777777" w:rsidR="00A15C90" w:rsidRDefault="00A15C90" w:rsidP="00A15C90">
      <w:pPr>
        <w:pStyle w:val="ListParagraph"/>
        <w:rPr>
          <w:rFonts w:cs="Calibri"/>
        </w:rPr>
      </w:pPr>
    </w:p>
    <w:p w14:paraId="55FDFF18" w14:textId="694B8658" w:rsidR="00AC116D" w:rsidRDefault="002A7C5C" w:rsidP="00AC116D">
      <w:pPr>
        <w:pStyle w:val="BodyText"/>
        <w:numPr>
          <w:ilvl w:val="1"/>
          <w:numId w:val="5"/>
        </w:numPr>
        <w:rPr>
          <w:rFonts w:cs="Calibri"/>
          <w:bCs/>
        </w:rPr>
      </w:pPr>
      <w:r w:rsidRPr="002A7C5C">
        <w:rPr>
          <w:rFonts w:cs="Calibri"/>
          <w:bCs/>
        </w:rPr>
        <w:t>Export your map to PDF or Image.  In the Print Composer, click Composer, and you’ll see the Export as PDF, and Export as Image options.  Choose one of these to export your map.  You’re done!</w:t>
      </w:r>
      <w:r w:rsidR="00AC116D">
        <w:rPr>
          <w:rFonts w:cs="Calibri"/>
          <w:bCs/>
        </w:rPr>
        <w:t xml:space="preserve">  Next challenge:  Make a map similar to this of another country.</w:t>
      </w:r>
    </w:p>
    <w:p w14:paraId="04E9EBC2" w14:textId="77777777" w:rsidR="00AC116D" w:rsidRDefault="00AC116D" w:rsidP="00BF627C">
      <w:pPr>
        <w:rPr>
          <w:rFonts w:cs="Calibri"/>
          <w:sz w:val="21"/>
          <w:szCs w:val="21"/>
        </w:rPr>
      </w:pPr>
    </w:p>
    <w:p w14:paraId="32BFE39E" w14:textId="77777777" w:rsidR="002606D4" w:rsidRDefault="00BF627C" w:rsidP="002606D4">
      <w:pPr>
        <w:rPr>
          <w:rFonts w:cs="Calibri"/>
          <w:sz w:val="21"/>
          <w:szCs w:val="21"/>
        </w:rPr>
      </w:pPr>
      <w:r w:rsidRPr="003A2DD9">
        <w:rPr>
          <w:rFonts w:cs="Calibri"/>
          <w:sz w:val="21"/>
          <w:szCs w:val="21"/>
        </w:rPr>
        <w:lastRenderedPageBreak/>
        <w:t>Helpful QGIS links, and to explore further:</w:t>
      </w:r>
    </w:p>
    <w:p w14:paraId="389FA23E" w14:textId="068BEC7C" w:rsidR="00BF627C" w:rsidRPr="003A2DD9" w:rsidRDefault="00BF627C" w:rsidP="002606D4">
      <w:pPr>
        <w:pStyle w:val="ListParagraph"/>
        <w:numPr>
          <w:ilvl w:val="0"/>
          <w:numId w:val="7"/>
        </w:numPr>
        <w:spacing w:line="276" w:lineRule="auto"/>
        <w:rPr>
          <w:rFonts w:cs="Calibri"/>
          <w:sz w:val="21"/>
          <w:szCs w:val="21"/>
        </w:rPr>
      </w:pPr>
      <w:r w:rsidRPr="003A2DD9">
        <w:rPr>
          <w:rFonts w:cs="Calibri"/>
          <w:sz w:val="21"/>
          <w:szCs w:val="21"/>
        </w:rPr>
        <w:t xml:space="preserve">The Harvard Center for Geographic Analysis’s </w:t>
      </w:r>
      <w:hyperlink r:id="rId32" w:history="1">
        <w:r w:rsidRPr="003A2DD9">
          <w:rPr>
            <w:rStyle w:val="Hyperlink"/>
            <w:rFonts w:cs="Calibri"/>
            <w:sz w:val="21"/>
            <w:szCs w:val="21"/>
          </w:rPr>
          <w:t>QGIS tutorial</w:t>
        </w:r>
      </w:hyperlink>
      <w:r w:rsidRPr="003A2DD9">
        <w:rPr>
          <w:rFonts w:cs="Calibri"/>
          <w:sz w:val="21"/>
          <w:szCs w:val="21"/>
        </w:rPr>
        <w:t xml:space="preserve">: </w:t>
      </w:r>
      <w:hyperlink r:id="rId33" w:history="1">
        <w:r w:rsidRPr="003A2DD9">
          <w:rPr>
            <w:rStyle w:val="Hyperlink"/>
            <w:rFonts w:cs="Calibri"/>
            <w:sz w:val="21"/>
            <w:szCs w:val="21"/>
          </w:rPr>
          <w:t>http://maps.cga.harvard.edu/qgis/</w:t>
        </w:r>
      </w:hyperlink>
      <w:r w:rsidRPr="003A2DD9">
        <w:rPr>
          <w:rStyle w:val="Hyperlink"/>
          <w:rFonts w:cs="Calibri"/>
          <w:sz w:val="21"/>
          <w:szCs w:val="21"/>
        </w:rPr>
        <w:t xml:space="preserve">.  </w:t>
      </w:r>
      <w:r w:rsidRPr="003A2DD9">
        <w:rPr>
          <w:sz w:val="21"/>
          <w:szCs w:val="21"/>
        </w:rPr>
        <w:t xml:space="preserve">This includes many helpful QGIS functions, such as how to </w:t>
      </w:r>
      <w:hyperlink r:id="rId34" w:history="1">
        <w:r w:rsidRPr="003A2DD9">
          <w:rPr>
            <w:rStyle w:val="Hyperlink"/>
            <w:sz w:val="21"/>
            <w:szCs w:val="21"/>
          </w:rPr>
          <w:t>add a Google Basemap</w:t>
        </w:r>
      </w:hyperlink>
      <w:r>
        <w:rPr>
          <w:sz w:val="21"/>
          <w:szCs w:val="21"/>
        </w:rPr>
        <w:t>:</w:t>
      </w:r>
      <w:r w:rsidRPr="003A2DD9">
        <w:rPr>
          <w:sz w:val="21"/>
          <w:szCs w:val="21"/>
        </w:rPr>
        <w:t xml:space="preserve"> </w:t>
      </w:r>
      <w:hyperlink r:id="rId35" w:history="1">
        <w:r w:rsidRPr="003A2DD9">
          <w:rPr>
            <w:rStyle w:val="Hyperlink"/>
            <w:sz w:val="21"/>
            <w:szCs w:val="21"/>
          </w:rPr>
          <w:t>http://maps.cga.harvard.edu/qgis/wkshop/basemap.php</w:t>
        </w:r>
      </w:hyperlink>
      <w:r w:rsidRPr="003A2DD9">
        <w:rPr>
          <w:sz w:val="21"/>
          <w:szCs w:val="21"/>
        </w:rPr>
        <w:t xml:space="preserve"> </w:t>
      </w:r>
    </w:p>
    <w:p w14:paraId="5F1FF31F" w14:textId="77777777" w:rsidR="00BF627C" w:rsidRPr="003A2DD9" w:rsidRDefault="00BF627C" w:rsidP="00BF627C">
      <w:pPr>
        <w:pStyle w:val="ListParagraph"/>
        <w:numPr>
          <w:ilvl w:val="0"/>
          <w:numId w:val="7"/>
        </w:numPr>
        <w:spacing w:line="276" w:lineRule="auto"/>
        <w:rPr>
          <w:rFonts w:cs="Calibri"/>
          <w:sz w:val="21"/>
          <w:szCs w:val="21"/>
        </w:rPr>
      </w:pPr>
      <w:r w:rsidRPr="003A2DD9">
        <w:rPr>
          <w:rFonts w:cs="Calibri"/>
          <w:sz w:val="21"/>
          <w:szCs w:val="21"/>
        </w:rPr>
        <w:t>The QGIS publication “</w:t>
      </w:r>
      <w:hyperlink r:id="rId36" w:history="1">
        <w:r w:rsidRPr="003A2DD9">
          <w:rPr>
            <w:rStyle w:val="Hyperlink"/>
            <w:rFonts w:cs="Calibri"/>
            <w:sz w:val="21"/>
            <w:szCs w:val="21"/>
          </w:rPr>
          <w:t>A Gentle Introduction to GIS</w:t>
        </w:r>
      </w:hyperlink>
      <w:r w:rsidRPr="003A2DD9">
        <w:rPr>
          <w:rFonts w:cs="Calibri"/>
          <w:sz w:val="21"/>
          <w:szCs w:val="21"/>
        </w:rPr>
        <w:t>”</w:t>
      </w:r>
      <w:r>
        <w:rPr>
          <w:rFonts w:cs="Calibri"/>
          <w:sz w:val="21"/>
          <w:szCs w:val="21"/>
        </w:rPr>
        <w:t>:</w:t>
      </w:r>
      <w:r w:rsidRPr="003A2DD9">
        <w:rPr>
          <w:rFonts w:cs="Calibri"/>
          <w:sz w:val="21"/>
          <w:szCs w:val="21"/>
        </w:rPr>
        <w:t xml:space="preserve"> </w:t>
      </w:r>
      <w:hyperlink r:id="rId37" w:history="1">
        <w:r w:rsidRPr="003A2DD9">
          <w:rPr>
            <w:rStyle w:val="Hyperlink"/>
            <w:rFonts w:cs="Calibri"/>
            <w:sz w:val="21"/>
            <w:szCs w:val="21"/>
          </w:rPr>
          <w:t>http://docs.qgis.org/testing/en/docs/gentle_gis_introduction/index.html</w:t>
        </w:r>
      </w:hyperlink>
      <w:r w:rsidRPr="003A2DD9">
        <w:rPr>
          <w:rFonts w:cs="Calibri"/>
          <w:sz w:val="21"/>
          <w:szCs w:val="21"/>
        </w:rPr>
        <w:t xml:space="preserve"> </w:t>
      </w:r>
    </w:p>
    <w:p w14:paraId="67BEDADB" w14:textId="77777777" w:rsidR="00BF627C" w:rsidRPr="003A2DD9" w:rsidRDefault="00BF627C" w:rsidP="00BF627C">
      <w:pPr>
        <w:pStyle w:val="ListParagraph"/>
        <w:numPr>
          <w:ilvl w:val="0"/>
          <w:numId w:val="7"/>
        </w:numPr>
        <w:spacing w:line="276" w:lineRule="auto"/>
        <w:rPr>
          <w:rFonts w:cs="Calibri"/>
          <w:sz w:val="21"/>
          <w:szCs w:val="21"/>
        </w:rPr>
      </w:pPr>
      <w:r w:rsidRPr="003A2DD9">
        <w:rPr>
          <w:rFonts w:cs="Calibri"/>
          <w:sz w:val="21"/>
          <w:szCs w:val="21"/>
        </w:rPr>
        <w:t xml:space="preserve">The </w:t>
      </w:r>
      <w:hyperlink r:id="rId38" w:history="1">
        <w:r w:rsidRPr="003A2DD9">
          <w:rPr>
            <w:rStyle w:val="Hyperlink"/>
            <w:rFonts w:cs="Calibri"/>
            <w:b/>
            <w:sz w:val="21"/>
            <w:szCs w:val="21"/>
          </w:rPr>
          <w:t xml:space="preserve">QGIS </w:t>
        </w:r>
        <w:r w:rsidRPr="003A2DD9">
          <w:rPr>
            <w:rStyle w:val="Hyperlink"/>
            <w:rFonts w:cs="Calibri"/>
            <w:sz w:val="21"/>
            <w:szCs w:val="21"/>
          </w:rPr>
          <w:t>users guide</w:t>
        </w:r>
      </w:hyperlink>
      <w:r w:rsidRPr="003A2DD9">
        <w:rPr>
          <w:rStyle w:val="Hyperlink"/>
          <w:rFonts w:cs="Calibri"/>
          <w:sz w:val="21"/>
          <w:szCs w:val="21"/>
        </w:rPr>
        <w:t xml:space="preserve">: </w:t>
      </w:r>
      <w:hyperlink r:id="rId39" w:history="1">
        <w:r w:rsidRPr="003A2DD9">
          <w:rPr>
            <w:rStyle w:val="Hyperlink"/>
            <w:rFonts w:cs="Calibri"/>
            <w:sz w:val="21"/>
            <w:szCs w:val="21"/>
          </w:rPr>
          <w:t>http://docs.qgis.org/testing/en/docs/user_manual/index.html</w:t>
        </w:r>
      </w:hyperlink>
      <w:r w:rsidRPr="003A2DD9">
        <w:rPr>
          <w:rFonts w:cs="Calibri"/>
          <w:sz w:val="21"/>
          <w:szCs w:val="21"/>
        </w:rPr>
        <w:t xml:space="preserve"> </w:t>
      </w:r>
    </w:p>
    <w:p w14:paraId="30299ABD" w14:textId="77777777" w:rsidR="002606D4" w:rsidRDefault="002606D4" w:rsidP="00AC116D">
      <w:pPr>
        <w:pStyle w:val="BodyText"/>
        <w:rPr>
          <w:rFonts w:cs="Calibri"/>
          <w:b/>
        </w:rPr>
      </w:pPr>
    </w:p>
    <w:p w14:paraId="116DC9CB" w14:textId="3BE332D5" w:rsidR="00AC116D" w:rsidRDefault="00AC116D" w:rsidP="00AC116D">
      <w:pPr>
        <w:pStyle w:val="BodyText"/>
        <w:rPr>
          <w:rFonts w:cs="Calibri"/>
          <w:b/>
        </w:rPr>
      </w:pPr>
      <w:r w:rsidRPr="00E56D3A">
        <w:rPr>
          <w:rFonts w:cs="Calibri"/>
          <w:b/>
        </w:rPr>
        <w:t>Mapping DHS data</w:t>
      </w:r>
    </w:p>
    <w:p w14:paraId="782F8653" w14:textId="02586A9E" w:rsidR="00D22390" w:rsidRPr="00E56D3A" w:rsidRDefault="00D22390" w:rsidP="00D22390">
      <w:pPr>
        <w:pStyle w:val="BodyText"/>
        <w:rPr>
          <w:rFonts w:cs="Calibri"/>
          <w:b/>
        </w:rPr>
      </w:pPr>
      <w:r>
        <w:rPr>
          <w:rFonts w:cs="Calibri"/>
          <w:bCs/>
        </w:rPr>
        <w:t>Many individual surveys are mapped to each DHS cluster GPS coordinate.  Because of this co-location of surveys, aggregating by other geographic boundaries (such as districts, provinces, etc.) may be desired.  This video</w:t>
      </w:r>
      <w:r w:rsidRPr="00D22390">
        <w:rPr>
          <w:rFonts w:asciiTheme="minorHAnsi" w:hAnsiTheme="minorHAnsi" w:cs="Calibri"/>
          <w:bCs/>
        </w:rPr>
        <w:t xml:space="preserve">: </w:t>
      </w:r>
      <w:hyperlink r:id="rId40" w:tgtFrame="_blank" w:history="1">
        <w:r w:rsidRPr="00D22390">
          <w:rPr>
            <w:rStyle w:val="Hyperlink"/>
            <w:rFonts w:asciiTheme="minorHAnsi" w:hAnsiTheme="minorHAnsi" w:cs="Arial"/>
            <w:color w:val="167AC6"/>
            <w:u w:val="none"/>
            <w:bdr w:val="none" w:sz="0" w:space="0" w:color="auto" w:frame="1"/>
          </w:rPr>
          <w:t>https://youtu.be/Dc14bva2SL8</w:t>
        </w:r>
      </w:hyperlink>
      <w:r>
        <w:t xml:space="preserve">  explains how to aggregate DHS data based on non-DHS boundaries.</w:t>
      </w:r>
      <w:r>
        <w:rPr>
          <w:rFonts w:cs="Calibri"/>
          <w:bCs/>
        </w:rPr>
        <w:t xml:space="preserve"> Although it uses ArcGIS, the same can be done in QGIS.</w:t>
      </w:r>
    </w:p>
    <w:p w14:paraId="187E6DE3" w14:textId="14FED218" w:rsidR="00E56D3A" w:rsidRDefault="00D22390" w:rsidP="00D22390">
      <w:pPr>
        <w:pStyle w:val="BodyText"/>
        <w:rPr>
          <w:rFonts w:cs="Calibri"/>
          <w:bCs/>
        </w:rPr>
      </w:pPr>
      <w:r>
        <w:rPr>
          <w:rFonts w:cs="Calibri"/>
          <w:bCs/>
        </w:rPr>
        <w:t>Presented below are the s</w:t>
      </w:r>
      <w:r w:rsidR="004E4AF4">
        <w:rPr>
          <w:rFonts w:cs="Calibri"/>
          <w:bCs/>
        </w:rPr>
        <w:t xml:space="preserve">teps to download and map </w:t>
      </w:r>
      <w:r w:rsidR="002606D4">
        <w:rPr>
          <w:rFonts w:cs="Calibri"/>
          <w:bCs/>
        </w:rPr>
        <w:t>a “Individual Recode”</w:t>
      </w:r>
      <w:r w:rsidR="00B77ADB">
        <w:rPr>
          <w:rFonts w:cs="Calibri"/>
          <w:bCs/>
        </w:rPr>
        <w:t xml:space="preserve"> </w:t>
      </w:r>
      <w:r w:rsidR="004E4AF4">
        <w:rPr>
          <w:rFonts w:cs="Calibri"/>
          <w:bCs/>
        </w:rPr>
        <w:t>data</w:t>
      </w:r>
      <w:r w:rsidR="002606D4">
        <w:rPr>
          <w:rFonts w:cs="Calibri"/>
          <w:bCs/>
        </w:rPr>
        <w:t>set</w:t>
      </w:r>
      <w:r>
        <w:rPr>
          <w:rFonts w:cs="Calibri"/>
          <w:bCs/>
        </w:rPr>
        <w:t xml:space="preserve"> using DHS cluster GPS coordinates</w:t>
      </w:r>
      <w:r w:rsidR="002606D4">
        <w:rPr>
          <w:rFonts w:cs="Calibri"/>
          <w:bCs/>
        </w:rPr>
        <w:t xml:space="preserve"> for Tanzania</w:t>
      </w:r>
      <w:r>
        <w:rPr>
          <w:rFonts w:cs="Calibri"/>
          <w:bCs/>
        </w:rPr>
        <w:t xml:space="preserve">, which </w:t>
      </w:r>
      <w:r w:rsidR="00E56D3A" w:rsidRPr="00E56D3A">
        <w:rPr>
          <w:rFonts w:cs="Calibri"/>
          <w:bCs/>
        </w:rPr>
        <w:t>Jeff Blossom</w:t>
      </w:r>
      <w:r>
        <w:rPr>
          <w:rFonts w:cs="Calibri"/>
          <w:bCs/>
        </w:rPr>
        <w:t xml:space="preserve"> will demonstrate.</w:t>
      </w:r>
    </w:p>
    <w:p w14:paraId="5E944B05" w14:textId="58E41AEF" w:rsidR="004E4AF4" w:rsidRDefault="004E4AF4" w:rsidP="004E4AF4">
      <w:pPr>
        <w:pStyle w:val="BodyText"/>
        <w:numPr>
          <w:ilvl w:val="0"/>
          <w:numId w:val="8"/>
        </w:numPr>
        <w:rPr>
          <w:rFonts w:cs="Calibri"/>
          <w:bCs/>
        </w:rPr>
      </w:pPr>
      <w:r>
        <w:rPr>
          <w:rFonts w:cs="Calibri"/>
          <w:bCs/>
        </w:rPr>
        <w:t xml:space="preserve">Go to </w:t>
      </w:r>
      <w:hyperlink r:id="rId41" w:history="1">
        <w:r w:rsidRPr="000D27B3">
          <w:rPr>
            <w:rStyle w:val="Hyperlink"/>
            <w:rFonts w:cs="Calibri"/>
            <w:bCs/>
          </w:rPr>
          <w:t>http://www.dhsprogram.com/Data/</w:t>
        </w:r>
      </w:hyperlink>
      <w:r>
        <w:rPr>
          <w:rFonts w:cs="Calibri"/>
          <w:bCs/>
        </w:rPr>
        <w:t xml:space="preserve"> and click DATA &gt; DOWNLOAD DATASETS</w:t>
      </w:r>
    </w:p>
    <w:p w14:paraId="35A8E52C" w14:textId="1EF44C54" w:rsidR="004E4AF4" w:rsidRDefault="004E4AF4" w:rsidP="004E4AF4">
      <w:pPr>
        <w:pStyle w:val="BodyText"/>
        <w:numPr>
          <w:ilvl w:val="0"/>
          <w:numId w:val="8"/>
        </w:numPr>
        <w:rPr>
          <w:rFonts w:cs="Calibri"/>
          <w:bCs/>
        </w:rPr>
      </w:pPr>
      <w:r>
        <w:rPr>
          <w:rFonts w:cs="Calibri"/>
          <w:bCs/>
        </w:rPr>
        <w:t xml:space="preserve">Choose the country and survey year you are interested in by clicking on it in the list.  </w:t>
      </w:r>
      <w:r w:rsidR="00017203">
        <w:rPr>
          <w:rFonts w:cs="Calibri"/>
          <w:bCs/>
        </w:rPr>
        <w:t xml:space="preserve">For this example Tanzania 2011-12 was chosen.  </w:t>
      </w:r>
      <w:r>
        <w:rPr>
          <w:rFonts w:cs="Calibri"/>
          <w:bCs/>
        </w:rPr>
        <w:t xml:space="preserve">Make sure “Data Available” is listed under GPS Datasets. </w:t>
      </w:r>
    </w:p>
    <w:p w14:paraId="41EA38B0" w14:textId="4702BB09" w:rsidR="004E4AF4" w:rsidRDefault="004E4AF4" w:rsidP="004E4AF4">
      <w:pPr>
        <w:pStyle w:val="BodyText"/>
        <w:numPr>
          <w:ilvl w:val="0"/>
          <w:numId w:val="8"/>
        </w:numPr>
        <w:rPr>
          <w:rFonts w:cs="Calibri"/>
          <w:bCs/>
        </w:rPr>
      </w:pPr>
      <w:r>
        <w:rPr>
          <w:rFonts w:cs="Calibri"/>
          <w:bCs/>
        </w:rPr>
        <w:t>At the bottom of the next page under “GPS Datasets”, click the “Data Available”</w:t>
      </w:r>
      <w:r w:rsidR="002606D4">
        <w:rPr>
          <w:rFonts w:cs="Calibri"/>
          <w:bCs/>
        </w:rPr>
        <w:t xml:space="preserve"> link</w:t>
      </w:r>
      <w:r>
        <w:rPr>
          <w:rFonts w:cs="Calibri"/>
          <w:bCs/>
        </w:rPr>
        <w:t>.</w:t>
      </w:r>
    </w:p>
    <w:p w14:paraId="28EFEE74" w14:textId="2343E2B6" w:rsidR="004E4AF4" w:rsidRDefault="004E4AF4" w:rsidP="00017203">
      <w:pPr>
        <w:pStyle w:val="BodyText"/>
        <w:numPr>
          <w:ilvl w:val="0"/>
          <w:numId w:val="8"/>
        </w:numPr>
        <w:rPr>
          <w:rFonts w:cs="Calibri"/>
          <w:bCs/>
        </w:rPr>
      </w:pPr>
      <w:r>
        <w:rPr>
          <w:rFonts w:cs="Calibri"/>
          <w:bCs/>
        </w:rPr>
        <w:t xml:space="preserve">Click the “please login here” link if you are registered user, or “please go here to register” if you have not registered.  After </w:t>
      </w:r>
      <w:r w:rsidR="00017203">
        <w:rPr>
          <w:rFonts w:cs="Calibri"/>
          <w:bCs/>
        </w:rPr>
        <w:t>registering and logging</w:t>
      </w:r>
      <w:r>
        <w:rPr>
          <w:rFonts w:cs="Calibri"/>
          <w:bCs/>
        </w:rPr>
        <w:t xml:space="preserve"> in, you’ll have to fill out some information about your request for DHS to allow you to use the</w:t>
      </w:r>
      <w:r w:rsidR="00017203">
        <w:rPr>
          <w:rFonts w:cs="Calibri"/>
          <w:bCs/>
        </w:rPr>
        <w:t xml:space="preserve"> data, and they’ll send you an email granting access to the data.</w:t>
      </w:r>
      <w:r>
        <w:rPr>
          <w:rFonts w:cs="Calibri"/>
          <w:bCs/>
        </w:rPr>
        <w:t xml:space="preserve">  </w:t>
      </w:r>
    </w:p>
    <w:p w14:paraId="32F41365" w14:textId="795B4CBC" w:rsidR="004E4AF4" w:rsidRPr="004E4AF4" w:rsidRDefault="004E4AF4" w:rsidP="004E4AF4">
      <w:pPr>
        <w:pStyle w:val="BodyText"/>
        <w:ind w:left="360"/>
        <w:rPr>
          <w:rFonts w:cs="Calibri"/>
          <w:bCs/>
        </w:rPr>
      </w:pPr>
      <w:r>
        <w:rPr>
          <w:rFonts w:cs="Calibri"/>
          <w:bCs/>
        </w:rPr>
        <w:t>Once you receive your confirmation email to download the data:</w:t>
      </w:r>
    </w:p>
    <w:p w14:paraId="4878BCF6" w14:textId="14EEAEC5" w:rsidR="004E4AF4" w:rsidRDefault="004E4AF4" w:rsidP="004E4AF4">
      <w:pPr>
        <w:pStyle w:val="BodyText"/>
        <w:numPr>
          <w:ilvl w:val="0"/>
          <w:numId w:val="8"/>
        </w:numPr>
        <w:rPr>
          <w:rFonts w:cs="Calibri"/>
          <w:bCs/>
        </w:rPr>
      </w:pPr>
      <w:r>
        <w:rPr>
          <w:rFonts w:cs="Calibri"/>
          <w:bCs/>
        </w:rPr>
        <w:t xml:space="preserve">Go to the data download link, and choose the Project you requested, and the Country, and click the </w:t>
      </w:r>
      <w:r w:rsidR="00017203">
        <w:rPr>
          <w:rFonts w:cs="Calibri"/>
          <w:bCs/>
        </w:rPr>
        <w:t>“</w:t>
      </w:r>
      <w:r>
        <w:rPr>
          <w:rFonts w:cs="Calibri"/>
          <w:bCs/>
        </w:rPr>
        <w:t>View Surveys</w:t>
      </w:r>
      <w:r w:rsidR="00017203">
        <w:rPr>
          <w:rFonts w:cs="Calibri"/>
          <w:bCs/>
        </w:rPr>
        <w:t>”</w:t>
      </w:r>
      <w:r>
        <w:rPr>
          <w:rFonts w:cs="Calibri"/>
          <w:bCs/>
        </w:rPr>
        <w:t xml:space="preserve"> button.  Choose the survey you want to download.</w:t>
      </w:r>
    </w:p>
    <w:p w14:paraId="5AF61650" w14:textId="4C3A255B" w:rsidR="004E4AF4" w:rsidRDefault="004E4AF4" w:rsidP="002606D4">
      <w:pPr>
        <w:pStyle w:val="BodyText"/>
        <w:numPr>
          <w:ilvl w:val="0"/>
          <w:numId w:val="8"/>
        </w:numPr>
        <w:rPr>
          <w:rFonts w:cs="Calibri"/>
          <w:bCs/>
        </w:rPr>
      </w:pPr>
      <w:r>
        <w:rPr>
          <w:rFonts w:cs="Calibri"/>
          <w:bCs/>
        </w:rPr>
        <w:t>At the bottom of the next page under “GPS Datasets”, click the “Data Available”</w:t>
      </w:r>
      <w:r w:rsidR="002606D4">
        <w:rPr>
          <w:rFonts w:cs="Calibri"/>
          <w:bCs/>
        </w:rPr>
        <w:t xml:space="preserve"> link.  Click the </w:t>
      </w:r>
      <w:r w:rsidR="002606D4" w:rsidRPr="00017203">
        <w:rPr>
          <w:rFonts w:cs="Calibri"/>
          <w:b/>
        </w:rPr>
        <w:t>tzir6adt.zip</w:t>
      </w:r>
      <w:r w:rsidR="002606D4">
        <w:rPr>
          <w:rFonts w:cs="Calibri"/>
          <w:bCs/>
        </w:rPr>
        <w:t xml:space="preserve"> and </w:t>
      </w:r>
      <w:r w:rsidR="002606D4" w:rsidRPr="00017203">
        <w:rPr>
          <w:rFonts w:cs="Calibri"/>
          <w:b/>
        </w:rPr>
        <w:t>tzge6afl.zip</w:t>
      </w:r>
      <w:r w:rsidR="002606D4">
        <w:rPr>
          <w:rFonts w:cs="Calibri"/>
          <w:bCs/>
        </w:rPr>
        <w:t xml:space="preserve"> files to download the Individual Recode data in Stata format, and the GPS data in Shapefile format.  Unzip these files to your computer.</w:t>
      </w:r>
    </w:p>
    <w:p w14:paraId="0BB5F155" w14:textId="6DB7F0D1" w:rsidR="002606D4" w:rsidRDefault="002606D4" w:rsidP="002606D4">
      <w:pPr>
        <w:pStyle w:val="BodyText"/>
        <w:ind w:left="720"/>
        <w:rPr>
          <w:rFonts w:cs="Calibri"/>
          <w:bCs/>
        </w:rPr>
      </w:pPr>
      <w:r>
        <w:rPr>
          <w:noProof/>
          <w:lang w:eastAsia="zh-CN" w:bidi="ar-SA"/>
        </w:rPr>
        <w:lastRenderedPageBreak/>
        <w:drawing>
          <wp:anchor distT="0" distB="0" distL="114300" distR="114300" simplePos="0" relativeHeight="251666432" behindDoc="1" locked="0" layoutInCell="1" allowOverlap="1" wp14:anchorId="6A74D935" wp14:editId="131BE173">
            <wp:simplePos x="0" y="0"/>
            <wp:positionH relativeFrom="column">
              <wp:posOffset>691515</wp:posOffset>
            </wp:positionH>
            <wp:positionV relativeFrom="paragraph">
              <wp:posOffset>126365</wp:posOffset>
            </wp:positionV>
            <wp:extent cx="5136515" cy="3140710"/>
            <wp:effectExtent l="0" t="0" r="6985" b="2540"/>
            <wp:wrapTight wrapText="bothSides">
              <wp:wrapPolygon edited="0">
                <wp:start x="0" y="0"/>
                <wp:lineTo x="0" y="21486"/>
                <wp:lineTo x="21549" y="21486"/>
                <wp:lineTo x="2154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t="1961" b="33503"/>
                    <a:stretch/>
                  </pic:blipFill>
                  <pic:spPr bwMode="auto">
                    <a:xfrm>
                      <a:off x="0" y="0"/>
                      <a:ext cx="5136515" cy="314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9BA883" w14:textId="355F4D02" w:rsidR="00281D55" w:rsidRDefault="00017203" w:rsidP="00017203">
      <w:pPr>
        <w:pStyle w:val="BodyText"/>
        <w:numPr>
          <w:ilvl w:val="0"/>
          <w:numId w:val="8"/>
        </w:numPr>
        <w:rPr>
          <w:rFonts w:cs="Calibri"/>
          <w:bCs/>
        </w:rPr>
      </w:pPr>
      <w:r>
        <w:rPr>
          <w:rFonts w:cs="Calibri"/>
          <w:bCs/>
        </w:rPr>
        <w:t xml:space="preserve">QGIS needs the data in .csv format, so you’ll need to convert it in Stata.  </w:t>
      </w:r>
      <w:r w:rsidR="002606D4">
        <w:rPr>
          <w:rFonts w:cs="Calibri"/>
          <w:bCs/>
        </w:rPr>
        <w:t xml:space="preserve">In Stata, open the </w:t>
      </w:r>
      <w:r w:rsidR="002606D4" w:rsidRPr="002606D4">
        <w:rPr>
          <w:rFonts w:cs="Calibri"/>
          <w:bCs/>
        </w:rPr>
        <w:t xml:space="preserve">TZIR6AFL.DTA </w:t>
      </w:r>
      <w:r w:rsidR="002606D4">
        <w:rPr>
          <w:rFonts w:cs="Calibri"/>
          <w:bCs/>
        </w:rPr>
        <w:t xml:space="preserve"> file.  Choose File &gt; Export, and save the file as “text delimited”.  T</w:t>
      </w:r>
      <w:r>
        <w:rPr>
          <w:rFonts w:cs="Calibri"/>
          <w:bCs/>
        </w:rPr>
        <w:t>his will create a .csv file.</w:t>
      </w:r>
    </w:p>
    <w:p w14:paraId="21AC539F" w14:textId="77777777" w:rsidR="00281D55" w:rsidRDefault="00281D55" w:rsidP="00281D55">
      <w:pPr>
        <w:pStyle w:val="ListParagraph"/>
        <w:rPr>
          <w:rFonts w:cs="Calibri"/>
          <w:bCs/>
        </w:rPr>
      </w:pPr>
    </w:p>
    <w:p w14:paraId="21448B64" w14:textId="75FD3282" w:rsidR="00281D55" w:rsidRDefault="00281D55" w:rsidP="00017203">
      <w:pPr>
        <w:pStyle w:val="BodyText"/>
        <w:numPr>
          <w:ilvl w:val="0"/>
          <w:numId w:val="8"/>
        </w:numPr>
        <w:rPr>
          <w:rFonts w:cs="Calibri"/>
          <w:bCs/>
        </w:rPr>
      </w:pPr>
      <w:r>
        <w:rPr>
          <w:rFonts w:cs="Calibri"/>
          <w:bCs/>
        </w:rPr>
        <w:t>In the QGIS Browser, add both the exported .csv file, and the downloaded shapefile</w:t>
      </w:r>
      <w:r w:rsidR="00017203">
        <w:rPr>
          <w:rFonts w:cs="Calibri"/>
          <w:bCs/>
        </w:rPr>
        <w:t xml:space="preserve">, </w:t>
      </w:r>
      <w:r>
        <w:rPr>
          <w:rFonts w:cs="Calibri"/>
          <w:bCs/>
        </w:rPr>
        <w:t xml:space="preserve"> named </w:t>
      </w:r>
      <w:r w:rsidRPr="00281D55">
        <w:rPr>
          <w:rFonts w:cs="Calibri"/>
          <w:bCs/>
        </w:rPr>
        <w:t>TZGE6AFL</w:t>
      </w:r>
      <w:r w:rsidR="00017203">
        <w:rPr>
          <w:rFonts w:cs="Calibri"/>
          <w:bCs/>
        </w:rPr>
        <w:t>,</w:t>
      </w:r>
      <w:r>
        <w:rPr>
          <w:rFonts w:cs="Calibri"/>
          <w:bCs/>
        </w:rPr>
        <w:t xml:space="preserve"> to your map.</w:t>
      </w:r>
      <w:r w:rsidR="00017203">
        <w:rPr>
          <w:rFonts w:cs="Calibri"/>
          <w:bCs/>
        </w:rPr>
        <w:t xml:space="preserve">  The </w:t>
      </w:r>
      <w:r w:rsidR="00017203" w:rsidRPr="00281D55">
        <w:rPr>
          <w:rFonts w:cs="Calibri"/>
          <w:bCs/>
        </w:rPr>
        <w:t>TZGE6AFL</w:t>
      </w:r>
      <w:r w:rsidR="00017203">
        <w:rPr>
          <w:rFonts w:cs="Calibri"/>
          <w:bCs/>
        </w:rPr>
        <w:t xml:space="preserve"> shapefile represents cluster locations.</w:t>
      </w:r>
    </w:p>
    <w:p w14:paraId="7EBE4557" w14:textId="77777777" w:rsidR="00281D55" w:rsidRDefault="00281D55" w:rsidP="00281D55">
      <w:pPr>
        <w:pStyle w:val="ListParagraph"/>
        <w:rPr>
          <w:rFonts w:cs="Calibri"/>
          <w:bCs/>
        </w:rPr>
      </w:pPr>
    </w:p>
    <w:p w14:paraId="084D9E07" w14:textId="386C6A48" w:rsidR="002606D4" w:rsidRDefault="00281D55" w:rsidP="00281D55">
      <w:pPr>
        <w:pStyle w:val="BodyText"/>
        <w:numPr>
          <w:ilvl w:val="0"/>
          <w:numId w:val="8"/>
        </w:numPr>
        <w:rPr>
          <w:rFonts w:cs="Calibri"/>
          <w:bCs/>
        </w:rPr>
      </w:pPr>
      <w:r>
        <w:rPr>
          <w:rFonts w:cs="Calibri"/>
          <w:bCs/>
        </w:rPr>
        <w:t>Double click the .csv file, and choose the Joins tab.  Click the green plus button to add a join.  In the “vector join” window, choose the TZGE6AFL as the Join layer, and DHSCLUST as the Join field.  For the Target field, choose v001.</w:t>
      </w:r>
      <w:r w:rsidR="00017203">
        <w:rPr>
          <w:rFonts w:cs="Calibri"/>
          <w:bCs/>
        </w:rPr>
        <w:t xml:space="preserve">  This field represents the cluster location the individual survey data is in.</w:t>
      </w:r>
      <w:r>
        <w:rPr>
          <w:rFonts w:cs="Calibri"/>
          <w:bCs/>
        </w:rPr>
        <w:t xml:space="preserve">  Check the box next to </w:t>
      </w:r>
      <w:r w:rsidR="00017203">
        <w:rPr>
          <w:rFonts w:cs="Calibri"/>
          <w:bCs/>
        </w:rPr>
        <w:t>“</w:t>
      </w:r>
      <w:r>
        <w:rPr>
          <w:rFonts w:cs="Calibri"/>
          <w:bCs/>
        </w:rPr>
        <w:t>Cache join layer in virtual memory</w:t>
      </w:r>
      <w:r w:rsidR="00017203">
        <w:rPr>
          <w:rFonts w:cs="Calibri"/>
          <w:bCs/>
        </w:rPr>
        <w:t>”</w:t>
      </w:r>
      <w:r>
        <w:rPr>
          <w:rFonts w:cs="Calibri"/>
          <w:bCs/>
        </w:rPr>
        <w:t xml:space="preserve">, and </w:t>
      </w:r>
      <w:r w:rsidR="00017203">
        <w:rPr>
          <w:rFonts w:cs="Calibri"/>
          <w:bCs/>
        </w:rPr>
        <w:t>“</w:t>
      </w:r>
      <w:r>
        <w:rPr>
          <w:rFonts w:cs="Calibri"/>
          <w:bCs/>
        </w:rPr>
        <w:t>Create attribute index on join field</w:t>
      </w:r>
      <w:r w:rsidR="00017203">
        <w:rPr>
          <w:rFonts w:cs="Calibri"/>
          <w:bCs/>
        </w:rPr>
        <w:t>”</w:t>
      </w:r>
      <w:r>
        <w:rPr>
          <w:rFonts w:cs="Calibri"/>
          <w:bCs/>
        </w:rPr>
        <w:t>.  Click OK to activate the join.</w:t>
      </w:r>
      <w:r w:rsidR="002606D4">
        <w:rPr>
          <w:rFonts w:cs="Calibri"/>
          <w:bCs/>
        </w:rPr>
        <w:t xml:space="preserve"> </w:t>
      </w:r>
      <w:r>
        <w:rPr>
          <w:rFonts w:cs="Calibri"/>
          <w:bCs/>
        </w:rPr>
        <w:t xml:space="preserve">  Once joined, click OK to close the Layer Properties window.</w:t>
      </w:r>
      <w:r w:rsidR="00017203">
        <w:rPr>
          <w:rFonts w:cs="Calibri"/>
          <w:bCs/>
        </w:rPr>
        <w:t xml:space="preserve">  See below.</w:t>
      </w:r>
    </w:p>
    <w:p w14:paraId="06A50D64" w14:textId="77777777" w:rsidR="002606D4" w:rsidRDefault="002606D4" w:rsidP="002606D4">
      <w:pPr>
        <w:pStyle w:val="ListParagraph"/>
        <w:rPr>
          <w:rFonts w:cs="Calibri"/>
          <w:bCs/>
        </w:rPr>
      </w:pPr>
    </w:p>
    <w:p w14:paraId="5D6E4FB9" w14:textId="20178170" w:rsidR="00281D55" w:rsidRDefault="00281D55" w:rsidP="00281D55">
      <w:pPr>
        <w:pStyle w:val="BodyText"/>
        <w:jc w:val="center"/>
        <w:rPr>
          <w:rFonts w:cs="Calibri"/>
          <w:bCs/>
        </w:rPr>
      </w:pPr>
      <w:r>
        <w:rPr>
          <w:noProof/>
          <w:lang w:eastAsia="zh-CN" w:bidi="ar-SA"/>
        </w:rPr>
        <w:lastRenderedPageBreak/>
        <w:drawing>
          <wp:inline distT="0" distB="0" distL="0" distR="0" wp14:anchorId="40CD68AD" wp14:editId="2BDD686E">
            <wp:extent cx="3554233" cy="2439344"/>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554187" cy="2439312"/>
                    </a:xfrm>
                    <a:prstGeom prst="rect">
                      <a:avLst/>
                    </a:prstGeom>
                  </pic:spPr>
                </pic:pic>
              </a:graphicData>
            </a:graphic>
          </wp:inline>
        </w:drawing>
      </w:r>
    </w:p>
    <w:p w14:paraId="0FB0DC44" w14:textId="32361463" w:rsidR="00B77ADB" w:rsidRDefault="00281D55" w:rsidP="00B77ADB">
      <w:pPr>
        <w:pStyle w:val="BodyText"/>
        <w:numPr>
          <w:ilvl w:val="0"/>
          <w:numId w:val="8"/>
        </w:numPr>
        <w:rPr>
          <w:rFonts w:cs="Calibri"/>
          <w:bCs/>
        </w:rPr>
      </w:pPr>
      <w:r>
        <w:rPr>
          <w:rFonts w:cs="Calibri"/>
          <w:bCs/>
        </w:rPr>
        <w:t xml:space="preserve">In the Layers Panel, right click your exported .csv file and choose Save As.  Specify to save the new file as Comma </w:t>
      </w:r>
      <w:r w:rsidR="00B77ADB">
        <w:rPr>
          <w:rFonts w:cs="Calibri"/>
          <w:bCs/>
        </w:rPr>
        <w:t>Separated</w:t>
      </w:r>
      <w:r>
        <w:rPr>
          <w:rFonts w:cs="Calibri"/>
          <w:bCs/>
        </w:rPr>
        <w:t xml:space="preserve"> Value </w:t>
      </w:r>
      <w:r w:rsidR="00B77ADB">
        <w:rPr>
          <w:rFonts w:cs="Calibri"/>
          <w:bCs/>
        </w:rPr>
        <w:t>[CSV], and click OK</w:t>
      </w:r>
      <w:r w:rsidR="00017203">
        <w:rPr>
          <w:rFonts w:cs="Calibri"/>
          <w:bCs/>
        </w:rPr>
        <w:t>.</w:t>
      </w:r>
    </w:p>
    <w:p w14:paraId="7880D5FC" w14:textId="31107AAA" w:rsidR="00B77ADB" w:rsidRDefault="00B77ADB" w:rsidP="00017203">
      <w:pPr>
        <w:pStyle w:val="BodyText"/>
        <w:numPr>
          <w:ilvl w:val="0"/>
          <w:numId w:val="8"/>
        </w:numPr>
        <w:rPr>
          <w:rFonts w:cs="Calibri"/>
          <w:bCs/>
        </w:rPr>
      </w:pPr>
      <w:r>
        <w:rPr>
          <w:rFonts w:cs="Calibri"/>
          <w:bCs/>
        </w:rPr>
        <w:t>Click t</w:t>
      </w:r>
      <w:r w:rsidR="00281D55">
        <w:rPr>
          <w:rFonts w:cs="Calibri"/>
          <w:bCs/>
        </w:rPr>
        <w:t xml:space="preserve">he Add </w:t>
      </w:r>
      <w:r>
        <w:rPr>
          <w:rFonts w:cs="Calibri"/>
          <w:bCs/>
        </w:rPr>
        <w:t>Delimited</w:t>
      </w:r>
      <w:r w:rsidR="00281D55">
        <w:rPr>
          <w:rFonts w:cs="Calibri"/>
          <w:bCs/>
        </w:rPr>
        <w:t xml:space="preserve"> Text button: </w:t>
      </w:r>
      <w:r w:rsidR="00281D55">
        <w:rPr>
          <w:noProof/>
          <w:lang w:eastAsia="zh-CN" w:bidi="ar-SA"/>
        </w:rPr>
        <w:drawing>
          <wp:inline distT="0" distB="0" distL="0" distR="0" wp14:anchorId="1073A01E" wp14:editId="7D4B00D4">
            <wp:extent cx="326003" cy="2941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9994" cy="297800"/>
                    </a:xfrm>
                    <a:prstGeom prst="rect">
                      <a:avLst/>
                    </a:prstGeom>
                  </pic:spPr>
                </pic:pic>
              </a:graphicData>
            </a:graphic>
          </wp:inline>
        </w:drawing>
      </w:r>
      <w:r>
        <w:rPr>
          <w:rFonts w:cs="Calibri"/>
          <w:bCs/>
        </w:rPr>
        <w:t xml:space="preserve">.  In this dialog window, </w:t>
      </w:r>
      <w:r w:rsidR="00017203">
        <w:rPr>
          <w:rFonts w:cs="Calibri"/>
          <w:bCs/>
        </w:rPr>
        <w:t>choose the file saved in step 10 above.  Specify</w:t>
      </w:r>
      <w:r>
        <w:rPr>
          <w:rFonts w:cs="Calibri"/>
          <w:bCs/>
        </w:rPr>
        <w:t xml:space="preserve"> the X field as </w:t>
      </w:r>
      <w:r w:rsidRPr="00281D55">
        <w:rPr>
          <w:rFonts w:cs="Calibri"/>
          <w:bCs/>
        </w:rPr>
        <w:t>TZGE6AFL</w:t>
      </w:r>
      <w:r>
        <w:rPr>
          <w:rFonts w:cs="Calibri"/>
          <w:bCs/>
        </w:rPr>
        <w:t xml:space="preserve">_LONGNUM, and the Y field as </w:t>
      </w:r>
      <w:r w:rsidRPr="00281D55">
        <w:rPr>
          <w:rFonts w:cs="Calibri"/>
          <w:bCs/>
        </w:rPr>
        <w:t>TZGE6AFL</w:t>
      </w:r>
      <w:r>
        <w:rPr>
          <w:rFonts w:cs="Calibri"/>
          <w:bCs/>
        </w:rPr>
        <w:t>_LATNUM.  These fields</w:t>
      </w:r>
      <w:r w:rsidR="00017203">
        <w:rPr>
          <w:rFonts w:cs="Calibri"/>
          <w:bCs/>
        </w:rPr>
        <w:t xml:space="preserve"> specify the latitude and longitude coordinates of the cluster locations.  They </w:t>
      </w:r>
      <w:r>
        <w:rPr>
          <w:rFonts w:cs="Calibri"/>
          <w:bCs/>
        </w:rPr>
        <w:t>will be near the end of the field list.  Click OK to create this Layer.  When prompted for a Coordinate Reference System, choose “WGS 84     EPSG:4326”, and click OK.</w:t>
      </w:r>
    </w:p>
    <w:p w14:paraId="489159C4" w14:textId="5AC8F9C4" w:rsidR="00E56D3A" w:rsidRDefault="00B77ADB">
      <w:pPr>
        <w:pStyle w:val="BodyText"/>
        <w:rPr>
          <w:rFonts w:cs="Calibri"/>
          <w:bCs/>
        </w:rPr>
      </w:pPr>
      <w:r>
        <w:rPr>
          <w:rFonts w:cs="Calibri"/>
          <w:bCs/>
        </w:rPr>
        <w:t>The new layer will be added to the map.  Now you can symbolize the map using any of the DHS attributes, or perform spatial analysis with this data.</w:t>
      </w:r>
      <w:r w:rsidR="00017203">
        <w:rPr>
          <w:rFonts w:cs="Calibri"/>
          <w:bCs/>
        </w:rPr>
        <w:t xml:space="preserve">  Jeff will demonstrate some of this.</w:t>
      </w:r>
    </w:p>
    <w:p w14:paraId="0ECE9A06" w14:textId="26F77E3F" w:rsidR="00D22390" w:rsidRDefault="00D22390">
      <w:pPr>
        <w:pStyle w:val="BodyText"/>
        <w:rPr>
          <w:rFonts w:cs="Calibri"/>
          <w:bCs/>
        </w:rPr>
      </w:pPr>
      <w:r>
        <w:rPr>
          <w:rFonts w:cs="Calibri"/>
          <w:bCs/>
        </w:rPr>
        <w:t>END OF EXERCISE</w:t>
      </w:r>
    </w:p>
    <w:sectPr w:rsidR="00D22390">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3FD0C" w14:textId="77777777" w:rsidR="000E7F68" w:rsidRDefault="000E7F68" w:rsidP="0014547D">
      <w:pPr>
        <w:spacing w:after="0" w:line="240" w:lineRule="auto"/>
      </w:pPr>
      <w:r>
        <w:separator/>
      </w:r>
    </w:p>
  </w:endnote>
  <w:endnote w:type="continuationSeparator" w:id="0">
    <w:p w14:paraId="31C0812F" w14:textId="77777777" w:rsidR="000E7F68" w:rsidRDefault="000E7F68" w:rsidP="00145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387745"/>
      <w:docPartObj>
        <w:docPartGallery w:val="Page Numbers (Bottom of Page)"/>
        <w:docPartUnique/>
      </w:docPartObj>
    </w:sdtPr>
    <w:sdtEndPr>
      <w:rPr>
        <w:noProof/>
      </w:rPr>
    </w:sdtEndPr>
    <w:sdtContent>
      <w:p w14:paraId="46C338E5" w14:textId="77777777" w:rsidR="00677B3D" w:rsidRDefault="00677B3D">
        <w:pPr>
          <w:pStyle w:val="Footer"/>
          <w:jc w:val="right"/>
        </w:pPr>
        <w:r>
          <w:fldChar w:fldCharType="begin"/>
        </w:r>
        <w:r>
          <w:instrText xml:space="preserve"> PAGE   \* MERGEFORMAT </w:instrText>
        </w:r>
        <w:r>
          <w:fldChar w:fldCharType="separate"/>
        </w:r>
        <w:r w:rsidR="00115603">
          <w:rPr>
            <w:noProof/>
          </w:rPr>
          <w:t>4</w:t>
        </w:r>
        <w:r>
          <w:rPr>
            <w:noProof/>
          </w:rPr>
          <w:fldChar w:fldCharType="end"/>
        </w:r>
      </w:p>
    </w:sdtContent>
  </w:sdt>
  <w:p w14:paraId="4A6A7F95" w14:textId="77777777" w:rsidR="00677B3D" w:rsidRDefault="00677B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9221C" w14:textId="77777777" w:rsidR="000E7F68" w:rsidRDefault="000E7F68" w:rsidP="0014547D">
      <w:pPr>
        <w:spacing w:after="0" w:line="240" w:lineRule="auto"/>
      </w:pPr>
      <w:r>
        <w:separator/>
      </w:r>
    </w:p>
  </w:footnote>
  <w:footnote w:type="continuationSeparator" w:id="0">
    <w:p w14:paraId="2A708890" w14:textId="77777777" w:rsidR="000E7F68" w:rsidRDefault="000E7F68" w:rsidP="001454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9B60C3"/>
    <w:multiLevelType w:val="hybridMultilevel"/>
    <w:tmpl w:val="14D47428"/>
    <w:lvl w:ilvl="0" w:tplc="AD2295B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6F7772"/>
    <w:multiLevelType w:val="multilevel"/>
    <w:tmpl w:val="91669B6C"/>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nsid w:val="5B78647E"/>
    <w:multiLevelType w:val="hybridMultilevel"/>
    <w:tmpl w:val="E7122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28026E"/>
    <w:multiLevelType w:val="multilevel"/>
    <w:tmpl w:val="91669B6C"/>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nsid w:val="653F69A4"/>
    <w:multiLevelType w:val="hybridMultilevel"/>
    <w:tmpl w:val="1F22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032F52"/>
    <w:multiLevelType w:val="hybridMultilevel"/>
    <w:tmpl w:val="49D6F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256E60"/>
    <w:multiLevelType w:val="hybridMultilevel"/>
    <w:tmpl w:val="5C2A3B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AE02C0"/>
    <w:multiLevelType w:val="hybridMultilevel"/>
    <w:tmpl w:val="26BEBFB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4"/>
  </w:num>
  <w:num w:numId="5">
    <w:abstractNumId w:val="1"/>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6EF"/>
    <w:rsid w:val="00017203"/>
    <w:rsid w:val="00017FB0"/>
    <w:rsid w:val="0006211F"/>
    <w:rsid w:val="000E7F68"/>
    <w:rsid w:val="00115603"/>
    <w:rsid w:val="001266C3"/>
    <w:rsid w:val="001379FA"/>
    <w:rsid w:val="0014547D"/>
    <w:rsid w:val="0016639A"/>
    <w:rsid w:val="00195885"/>
    <w:rsid w:val="001A1D7E"/>
    <w:rsid w:val="002025F6"/>
    <w:rsid w:val="002166EF"/>
    <w:rsid w:val="002606D4"/>
    <w:rsid w:val="00281D55"/>
    <w:rsid w:val="002939F4"/>
    <w:rsid w:val="002A380B"/>
    <w:rsid w:val="002A7C5C"/>
    <w:rsid w:val="00353E80"/>
    <w:rsid w:val="00382C5C"/>
    <w:rsid w:val="003C3CAE"/>
    <w:rsid w:val="00432B9B"/>
    <w:rsid w:val="004549A4"/>
    <w:rsid w:val="0047287E"/>
    <w:rsid w:val="004B4B5F"/>
    <w:rsid w:val="004C46C5"/>
    <w:rsid w:val="004C5825"/>
    <w:rsid w:val="004D12E4"/>
    <w:rsid w:val="004E4AF4"/>
    <w:rsid w:val="005C46B2"/>
    <w:rsid w:val="005D5F97"/>
    <w:rsid w:val="005E7AB4"/>
    <w:rsid w:val="00653393"/>
    <w:rsid w:val="00662EB4"/>
    <w:rsid w:val="00677B3D"/>
    <w:rsid w:val="006A541C"/>
    <w:rsid w:val="0074536C"/>
    <w:rsid w:val="00797C5A"/>
    <w:rsid w:val="00804380"/>
    <w:rsid w:val="00850503"/>
    <w:rsid w:val="008749D2"/>
    <w:rsid w:val="008D4731"/>
    <w:rsid w:val="008E3858"/>
    <w:rsid w:val="009443C3"/>
    <w:rsid w:val="00A04AA3"/>
    <w:rsid w:val="00A15C90"/>
    <w:rsid w:val="00A348FC"/>
    <w:rsid w:val="00A621BC"/>
    <w:rsid w:val="00A700D3"/>
    <w:rsid w:val="00AC116D"/>
    <w:rsid w:val="00AD471D"/>
    <w:rsid w:val="00AE0B22"/>
    <w:rsid w:val="00B242B4"/>
    <w:rsid w:val="00B51128"/>
    <w:rsid w:val="00B77ADB"/>
    <w:rsid w:val="00B811C8"/>
    <w:rsid w:val="00BE2264"/>
    <w:rsid w:val="00BF627C"/>
    <w:rsid w:val="00C71621"/>
    <w:rsid w:val="00CB436A"/>
    <w:rsid w:val="00CF1E45"/>
    <w:rsid w:val="00D00772"/>
    <w:rsid w:val="00D05A46"/>
    <w:rsid w:val="00D17412"/>
    <w:rsid w:val="00D22390"/>
    <w:rsid w:val="00D4743C"/>
    <w:rsid w:val="00DA31E6"/>
    <w:rsid w:val="00DB64BA"/>
    <w:rsid w:val="00DE62BE"/>
    <w:rsid w:val="00E3073C"/>
    <w:rsid w:val="00E56D3A"/>
    <w:rsid w:val="00E77FB9"/>
    <w:rsid w:val="00E80CC8"/>
    <w:rsid w:val="00ED1DE7"/>
    <w:rsid w:val="00EF2E72"/>
    <w:rsid w:val="00F27768"/>
    <w:rsid w:val="00F710DB"/>
    <w:rsid w:val="00F8009A"/>
    <w:rsid w:val="00F958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1"/>
    </o:shapelayout>
  </w:shapeDefaults>
  <w:decimalSymbol w:val="."/>
  <w:listSeparator w:val=","/>
  <w14:docId w14:val="301DA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166EF"/>
    <w:rPr>
      <w:color w:val="0000FF"/>
      <w:u w:val="single"/>
    </w:rPr>
  </w:style>
  <w:style w:type="paragraph" w:styleId="BodyText">
    <w:name w:val="Body Text"/>
    <w:basedOn w:val="Normal"/>
    <w:link w:val="BodyTextChar"/>
    <w:rsid w:val="002166EF"/>
    <w:pPr>
      <w:spacing w:after="120" w:line="240" w:lineRule="auto"/>
    </w:pPr>
    <w:rPr>
      <w:rFonts w:ascii="Calibri" w:eastAsia="Times New Roman" w:hAnsi="Calibri" w:cs="Times New Roman"/>
      <w:sz w:val="24"/>
      <w:szCs w:val="24"/>
      <w:lang w:bidi="en-US"/>
    </w:rPr>
  </w:style>
  <w:style w:type="character" w:customStyle="1" w:styleId="BodyTextChar">
    <w:name w:val="Body Text Char"/>
    <w:basedOn w:val="DefaultParagraphFont"/>
    <w:link w:val="BodyText"/>
    <w:rsid w:val="002166EF"/>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DA3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1E6"/>
    <w:rPr>
      <w:rFonts w:ascii="Tahoma" w:hAnsi="Tahoma" w:cs="Tahoma"/>
      <w:sz w:val="16"/>
      <w:szCs w:val="16"/>
    </w:rPr>
  </w:style>
  <w:style w:type="character" w:styleId="FollowedHyperlink">
    <w:name w:val="FollowedHyperlink"/>
    <w:basedOn w:val="DefaultParagraphFont"/>
    <w:uiPriority w:val="99"/>
    <w:semiHidden/>
    <w:unhideWhenUsed/>
    <w:rsid w:val="00F8009A"/>
    <w:rPr>
      <w:color w:val="800080" w:themeColor="followedHyperlink"/>
      <w:u w:val="single"/>
    </w:rPr>
  </w:style>
  <w:style w:type="paragraph" w:styleId="ListParagraph">
    <w:name w:val="List Paragraph"/>
    <w:basedOn w:val="Normal"/>
    <w:uiPriority w:val="34"/>
    <w:qFormat/>
    <w:rsid w:val="001379FA"/>
    <w:pPr>
      <w:spacing w:after="0" w:line="240" w:lineRule="auto"/>
      <w:ind w:left="720"/>
      <w:contextualSpacing/>
    </w:pPr>
    <w:rPr>
      <w:rFonts w:eastAsiaTheme="minorEastAsia"/>
      <w:sz w:val="24"/>
      <w:szCs w:val="24"/>
    </w:rPr>
  </w:style>
  <w:style w:type="paragraph" w:styleId="Header">
    <w:name w:val="header"/>
    <w:basedOn w:val="Normal"/>
    <w:link w:val="HeaderChar"/>
    <w:uiPriority w:val="99"/>
    <w:unhideWhenUsed/>
    <w:rsid w:val="001454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47D"/>
  </w:style>
  <w:style w:type="paragraph" w:styleId="Footer">
    <w:name w:val="footer"/>
    <w:basedOn w:val="Normal"/>
    <w:link w:val="FooterChar"/>
    <w:uiPriority w:val="99"/>
    <w:unhideWhenUsed/>
    <w:rsid w:val="001454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47D"/>
  </w:style>
  <w:style w:type="character" w:styleId="CommentReference">
    <w:name w:val="annotation reference"/>
    <w:basedOn w:val="DefaultParagraphFont"/>
    <w:uiPriority w:val="99"/>
    <w:semiHidden/>
    <w:unhideWhenUsed/>
    <w:rsid w:val="00017FB0"/>
    <w:rPr>
      <w:sz w:val="18"/>
      <w:szCs w:val="18"/>
    </w:rPr>
  </w:style>
  <w:style w:type="paragraph" w:styleId="CommentText">
    <w:name w:val="annotation text"/>
    <w:basedOn w:val="Normal"/>
    <w:link w:val="CommentTextChar"/>
    <w:uiPriority w:val="99"/>
    <w:semiHidden/>
    <w:unhideWhenUsed/>
    <w:rsid w:val="00017FB0"/>
    <w:pPr>
      <w:spacing w:line="240" w:lineRule="auto"/>
    </w:pPr>
    <w:rPr>
      <w:sz w:val="24"/>
      <w:szCs w:val="24"/>
    </w:rPr>
  </w:style>
  <w:style w:type="character" w:customStyle="1" w:styleId="CommentTextChar">
    <w:name w:val="Comment Text Char"/>
    <w:basedOn w:val="DefaultParagraphFont"/>
    <w:link w:val="CommentText"/>
    <w:uiPriority w:val="99"/>
    <w:semiHidden/>
    <w:rsid w:val="00017FB0"/>
    <w:rPr>
      <w:sz w:val="24"/>
      <w:szCs w:val="24"/>
    </w:rPr>
  </w:style>
  <w:style w:type="paragraph" w:styleId="CommentSubject">
    <w:name w:val="annotation subject"/>
    <w:basedOn w:val="CommentText"/>
    <w:next w:val="CommentText"/>
    <w:link w:val="CommentSubjectChar"/>
    <w:uiPriority w:val="99"/>
    <w:semiHidden/>
    <w:unhideWhenUsed/>
    <w:rsid w:val="00017FB0"/>
    <w:rPr>
      <w:b/>
      <w:bCs/>
      <w:sz w:val="20"/>
      <w:szCs w:val="20"/>
    </w:rPr>
  </w:style>
  <w:style w:type="character" w:customStyle="1" w:styleId="CommentSubjectChar">
    <w:name w:val="Comment Subject Char"/>
    <w:basedOn w:val="CommentTextChar"/>
    <w:link w:val="CommentSubject"/>
    <w:uiPriority w:val="99"/>
    <w:semiHidden/>
    <w:rsid w:val="00017FB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166EF"/>
    <w:rPr>
      <w:color w:val="0000FF"/>
      <w:u w:val="single"/>
    </w:rPr>
  </w:style>
  <w:style w:type="paragraph" w:styleId="BodyText">
    <w:name w:val="Body Text"/>
    <w:basedOn w:val="Normal"/>
    <w:link w:val="BodyTextChar"/>
    <w:rsid w:val="002166EF"/>
    <w:pPr>
      <w:spacing w:after="120" w:line="240" w:lineRule="auto"/>
    </w:pPr>
    <w:rPr>
      <w:rFonts w:ascii="Calibri" w:eastAsia="Times New Roman" w:hAnsi="Calibri" w:cs="Times New Roman"/>
      <w:sz w:val="24"/>
      <w:szCs w:val="24"/>
      <w:lang w:bidi="en-US"/>
    </w:rPr>
  </w:style>
  <w:style w:type="character" w:customStyle="1" w:styleId="BodyTextChar">
    <w:name w:val="Body Text Char"/>
    <w:basedOn w:val="DefaultParagraphFont"/>
    <w:link w:val="BodyText"/>
    <w:rsid w:val="002166EF"/>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DA3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1E6"/>
    <w:rPr>
      <w:rFonts w:ascii="Tahoma" w:hAnsi="Tahoma" w:cs="Tahoma"/>
      <w:sz w:val="16"/>
      <w:szCs w:val="16"/>
    </w:rPr>
  </w:style>
  <w:style w:type="character" w:styleId="FollowedHyperlink">
    <w:name w:val="FollowedHyperlink"/>
    <w:basedOn w:val="DefaultParagraphFont"/>
    <w:uiPriority w:val="99"/>
    <w:semiHidden/>
    <w:unhideWhenUsed/>
    <w:rsid w:val="00F8009A"/>
    <w:rPr>
      <w:color w:val="800080" w:themeColor="followedHyperlink"/>
      <w:u w:val="single"/>
    </w:rPr>
  </w:style>
  <w:style w:type="paragraph" w:styleId="ListParagraph">
    <w:name w:val="List Paragraph"/>
    <w:basedOn w:val="Normal"/>
    <w:uiPriority w:val="34"/>
    <w:qFormat/>
    <w:rsid w:val="001379FA"/>
    <w:pPr>
      <w:spacing w:after="0" w:line="240" w:lineRule="auto"/>
      <w:ind w:left="720"/>
      <w:contextualSpacing/>
    </w:pPr>
    <w:rPr>
      <w:rFonts w:eastAsiaTheme="minorEastAsia"/>
      <w:sz w:val="24"/>
      <w:szCs w:val="24"/>
    </w:rPr>
  </w:style>
  <w:style w:type="paragraph" w:styleId="Header">
    <w:name w:val="header"/>
    <w:basedOn w:val="Normal"/>
    <w:link w:val="HeaderChar"/>
    <w:uiPriority w:val="99"/>
    <w:unhideWhenUsed/>
    <w:rsid w:val="001454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47D"/>
  </w:style>
  <w:style w:type="paragraph" w:styleId="Footer">
    <w:name w:val="footer"/>
    <w:basedOn w:val="Normal"/>
    <w:link w:val="FooterChar"/>
    <w:uiPriority w:val="99"/>
    <w:unhideWhenUsed/>
    <w:rsid w:val="001454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47D"/>
  </w:style>
  <w:style w:type="character" w:styleId="CommentReference">
    <w:name w:val="annotation reference"/>
    <w:basedOn w:val="DefaultParagraphFont"/>
    <w:uiPriority w:val="99"/>
    <w:semiHidden/>
    <w:unhideWhenUsed/>
    <w:rsid w:val="00017FB0"/>
    <w:rPr>
      <w:sz w:val="18"/>
      <w:szCs w:val="18"/>
    </w:rPr>
  </w:style>
  <w:style w:type="paragraph" w:styleId="CommentText">
    <w:name w:val="annotation text"/>
    <w:basedOn w:val="Normal"/>
    <w:link w:val="CommentTextChar"/>
    <w:uiPriority w:val="99"/>
    <w:semiHidden/>
    <w:unhideWhenUsed/>
    <w:rsid w:val="00017FB0"/>
    <w:pPr>
      <w:spacing w:line="240" w:lineRule="auto"/>
    </w:pPr>
    <w:rPr>
      <w:sz w:val="24"/>
      <w:szCs w:val="24"/>
    </w:rPr>
  </w:style>
  <w:style w:type="character" w:customStyle="1" w:styleId="CommentTextChar">
    <w:name w:val="Comment Text Char"/>
    <w:basedOn w:val="DefaultParagraphFont"/>
    <w:link w:val="CommentText"/>
    <w:uiPriority w:val="99"/>
    <w:semiHidden/>
    <w:rsid w:val="00017FB0"/>
    <w:rPr>
      <w:sz w:val="24"/>
      <w:szCs w:val="24"/>
    </w:rPr>
  </w:style>
  <w:style w:type="paragraph" w:styleId="CommentSubject">
    <w:name w:val="annotation subject"/>
    <w:basedOn w:val="CommentText"/>
    <w:next w:val="CommentText"/>
    <w:link w:val="CommentSubjectChar"/>
    <w:uiPriority w:val="99"/>
    <w:semiHidden/>
    <w:unhideWhenUsed/>
    <w:rsid w:val="00017FB0"/>
    <w:rPr>
      <w:b/>
      <w:bCs/>
      <w:sz w:val="20"/>
      <w:szCs w:val="20"/>
    </w:rPr>
  </w:style>
  <w:style w:type="character" w:customStyle="1" w:styleId="CommentSubjectChar">
    <w:name w:val="Comment Subject Char"/>
    <w:basedOn w:val="CommentTextChar"/>
    <w:link w:val="CommentSubject"/>
    <w:uiPriority w:val="99"/>
    <w:semiHidden/>
    <w:rsid w:val="00017F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851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va-gis.org/gdata" TargetMode="Externa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docs.qgis.org/testing/en/docs/user_manual/index.html" TargetMode="External"/><Relationship Id="rId21" Type="http://schemas.openxmlformats.org/officeDocument/2006/relationships/image" Target="media/image12.png"/><Relationship Id="rId34" Type="http://schemas.openxmlformats.org/officeDocument/2006/relationships/hyperlink" Target="http://maps.cga.harvard.edu/qgis/wkshop/basemap.php" TargetMode="External"/><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maps.cga.harvard.edu/qgis/" TargetMode="External"/><Relationship Id="rId37" Type="http://schemas.openxmlformats.org/officeDocument/2006/relationships/hyperlink" Target="http://docs.qgis.org/testing/en/docs/gentle_gis_introduction/index.html" TargetMode="External"/><Relationship Id="rId40" Type="http://schemas.openxmlformats.org/officeDocument/2006/relationships/hyperlink" Target="https://urldefense.proofpoint.com/v2/url?u=https-3A__youtu.be_Dc14bva2SL8&amp;d=CwMFaQ&amp;c=WO-RGvefibhHBZq3fL85hQ&amp;r=_IU3UTjwfchVcnRoyzJvCeRTDNfX018rnp7ZVLXeI1Y&amp;m=3-OJ7_dch1WzsJ_-Q_jmcuY1j3wAAvqECwt6DqSzzQM&amp;s=NaDLcnDUrYk9JBVRFZXKXWL5P023mm-Y2bRX9lLEXh4&amp;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docs.qgis.org/testing/en/docs/gentle_gis_introduction/index.html"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naturalearthdata.com/"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maps.cga.harvard.edu/qgis/wkshop/basemap.php" TargetMode="External"/><Relationship Id="rId43" Type="http://schemas.openxmlformats.org/officeDocument/2006/relationships/image" Target="media/image23.png"/><Relationship Id="rId8" Type="http://schemas.openxmlformats.org/officeDocument/2006/relationships/hyperlink" Target="http://maps.cga.harvard.edu/qgis/"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maps.cga.harvard.edu/qgis/" TargetMode="External"/><Relationship Id="rId38" Type="http://schemas.openxmlformats.org/officeDocument/2006/relationships/hyperlink" Target="http://docs.qgis.org/testing/en/docs/user_manual/index.html" TargetMode="External"/><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www.dhsprogram.com/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2546</Words>
  <Characters>14517</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17029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cgauser</dc:creator>
  <cp:lastModifiedBy>Blossom, Jeffrey C.</cp:lastModifiedBy>
  <cp:revision>5</cp:revision>
  <cp:lastPrinted>2017-02-23T15:43:00Z</cp:lastPrinted>
  <dcterms:created xsi:type="dcterms:W3CDTF">2016-02-24T19:34:00Z</dcterms:created>
  <dcterms:modified xsi:type="dcterms:W3CDTF">2017-02-23T16:00:00Z</dcterms:modified>
</cp:coreProperties>
</file>